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1A0" w:rsidRDefault="00852667" w:rsidP="005101A0">
      <w:pPr>
        <w:jc w:val="center"/>
      </w:pPr>
      <w:r w:rsidRPr="00852667">
        <w:rPr>
          <w:b/>
        </w:rPr>
        <w:t>EFFICIENCY CALCULATIONS</w:t>
      </w:r>
    </w:p>
    <w:p w:rsidR="005101A0" w:rsidRDefault="005101A0">
      <w:pPr>
        <w:rPr>
          <w:b/>
        </w:rPr>
      </w:pPr>
    </w:p>
    <w:p w:rsidR="00852667" w:rsidRDefault="00852667">
      <w:pPr>
        <w:rPr>
          <w:b/>
        </w:rPr>
      </w:pPr>
      <w:r w:rsidRPr="00852667">
        <w:rPr>
          <w:b/>
        </w:rPr>
        <w:t>The 2</w:t>
      </w:r>
      <w:r w:rsidRPr="00852667">
        <w:rPr>
          <w:b/>
          <w:vertAlign w:val="superscript"/>
        </w:rPr>
        <w:t>nd</w:t>
      </w:r>
      <w:r w:rsidRPr="00852667">
        <w:rPr>
          <w:b/>
        </w:rPr>
        <w:t xml:space="preserve"> Law of Thermodynamics</w:t>
      </w:r>
      <w:r>
        <w:t xml:space="preserve"> </w:t>
      </w:r>
      <w:r w:rsidRPr="00852667">
        <w:rPr>
          <w:b/>
        </w:rPr>
        <w:t xml:space="preserve">states that no energy transfer is </w:t>
      </w:r>
      <w:r w:rsidR="009B2336">
        <w:rPr>
          <w:b/>
          <w:u w:val="single"/>
        </w:rPr>
        <w:tab/>
      </w:r>
      <w:r w:rsidR="009B2336">
        <w:rPr>
          <w:b/>
          <w:u w:val="single"/>
        </w:rPr>
        <w:tab/>
      </w:r>
      <w:r w:rsidR="009B2336">
        <w:rPr>
          <w:b/>
          <w:u w:val="single"/>
        </w:rPr>
        <w:tab/>
      </w:r>
      <w:r w:rsidRPr="00852667">
        <w:rPr>
          <w:b/>
        </w:rPr>
        <w:t xml:space="preserve"> efficient.</w:t>
      </w:r>
      <w:r>
        <w:t xml:space="preserve">  During energy transfers some energy is always converted into a form that is not useful.  </w:t>
      </w:r>
      <w:r w:rsidR="009B2336">
        <w:t xml:space="preserve">        </w:t>
      </w:r>
      <w:r w:rsidR="009B2336">
        <w:rPr>
          <w:b/>
          <w:u w:val="single"/>
        </w:rPr>
        <w:tab/>
      </w:r>
      <w:r w:rsidR="009B2336">
        <w:rPr>
          <w:b/>
          <w:u w:val="single"/>
        </w:rPr>
        <w:tab/>
      </w:r>
      <w:r>
        <w:rPr>
          <w:b/>
        </w:rPr>
        <w:t xml:space="preserve"> is usually a by product of most </w:t>
      </w:r>
      <w:r w:rsidR="005E3E84">
        <w:rPr>
          <w:b/>
        </w:rPr>
        <w:t>energy transformations</w:t>
      </w:r>
      <w:r>
        <w:rPr>
          <w:b/>
        </w:rPr>
        <w:t xml:space="preserve"> owing to </w:t>
      </w:r>
      <w:r w:rsidR="009B2336">
        <w:rPr>
          <w:b/>
          <w:u w:val="single"/>
        </w:rPr>
        <w:tab/>
      </w:r>
      <w:r w:rsidR="009B2336">
        <w:rPr>
          <w:b/>
          <w:u w:val="single"/>
        </w:rPr>
        <w:tab/>
        <w:t xml:space="preserve">       </w:t>
      </w:r>
      <w:proofErr w:type="gramStart"/>
      <w:r w:rsidR="009B2336">
        <w:rPr>
          <w:b/>
          <w:u w:val="single"/>
        </w:rPr>
        <w:t xml:space="preserve">  </w:t>
      </w:r>
      <w:r>
        <w:rPr>
          <w:b/>
        </w:rPr>
        <w:t>.</w:t>
      </w:r>
      <w:proofErr w:type="gramEnd"/>
    </w:p>
    <w:tbl>
      <w:tblPr>
        <w:tblStyle w:val="TableGrid"/>
        <w:tblW w:w="0" w:type="auto"/>
        <w:tblLook w:val="00A0" w:firstRow="1" w:lastRow="0" w:firstColumn="1" w:lastColumn="0" w:noHBand="0" w:noVBand="0"/>
      </w:tblPr>
      <w:tblGrid>
        <w:gridCol w:w="9962"/>
      </w:tblGrid>
      <w:tr w:rsidR="00A41C51">
        <w:tc>
          <w:tcPr>
            <w:tcW w:w="10031" w:type="dxa"/>
            <w:shd w:val="pct20" w:color="auto" w:fill="auto"/>
          </w:tcPr>
          <w:p w:rsidR="00A41C51" w:rsidRDefault="00A41C51" w:rsidP="00A41C51">
            <w:pPr>
              <w:jc w:val="center"/>
              <w:rPr>
                <w:b/>
              </w:rPr>
            </w:pPr>
            <w:r>
              <w:rPr>
                <w:b/>
              </w:rPr>
              <w:t>Efficiency Calculations</w:t>
            </w:r>
          </w:p>
        </w:tc>
      </w:tr>
    </w:tbl>
    <w:p w:rsidR="00852667" w:rsidRDefault="00852667">
      <w:pPr>
        <w:rPr>
          <w:b/>
        </w:rPr>
      </w:pPr>
      <w:r>
        <w:rPr>
          <w:b/>
        </w:rPr>
        <w:t xml:space="preserve">% Efficiency= </w:t>
      </w:r>
      <w:r w:rsidRPr="00852667">
        <w:rPr>
          <w:b/>
          <w:u w:val="single"/>
        </w:rPr>
        <w:t>Output Energy</w:t>
      </w:r>
      <w:r w:rsidR="005101A0">
        <w:rPr>
          <w:b/>
        </w:rPr>
        <w:t xml:space="preserve">    </w:t>
      </w:r>
      <w:r>
        <w:rPr>
          <w:b/>
        </w:rPr>
        <w:t xml:space="preserve">x 100            </w:t>
      </w:r>
      <w:r w:rsidR="005101A0">
        <w:rPr>
          <w:b/>
        </w:rPr>
        <w:t xml:space="preserve">    </w:t>
      </w:r>
      <w:r>
        <w:rPr>
          <w:b/>
        </w:rPr>
        <w:t xml:space="preserve"> E</w:t>
      </w:r>
      <w:r w:rsidR="005101A0">
        <w:rPr>
          <w:b/>
        </w:rPr>
        <w:t>nergy</w:t>
      </w:r>
      <w:r>
        <w:rPr>
          <w:b/>
        </w:rPr>
        <w:t xml:space="preserve"> = Joules (J)</w:t>
      </w:r>
      <w:r>
        <w:rPr>
          <w:b/>
          <w:u w:val="single"/>
        </w:rPr>
        <w:br/>
      </w:r>
      <w:r w:rsidRPr="00852667">
        <w:rPr>
          <w:b/>
        </w:rPr>
        <w:t xml:space="preserve">                               </w:t>
      </w:r>
      <w:r>
        <w:rPr>
          <w:b/>
        </w:rPr>
        <w:t>Input Energy</w:t>
      </w:r>
      <w:r w:rsidR="00BB41F4">
        <w:rPr>
          <w:b/>
        </w:rPr>
        <w:t xml:space="preserve">                                 Efficiency has no units (%)</w:t>
      </w:r>
    </w:p>
    <w:p w:rsidR="005101A0" w:rsidRPr="005101A0" w:rsidRDefault="005101A0">
      <w:pPr>
        <w:rPr>
          <w:b/>
        </w:rPr>
      </w:pPr>
      <w:r>
        <w:rPr>
          <w:b/>
        </w:rPr>
        <w:t xml:space="preserve">Ep= </w:t>
      </w:r>
      <w:proofErr w:type="spellStart"/>
      <w:r>
        <w:rPr>
          <w:b/>
        </w:rPr>
        <w:t>mgh</w:t>
      </w:r>
      <w:proofErr w:type="spellEnd"/>
      <w:r>
        <w:rPr>
          <w:b/>
        </w:rPr>
        <w:tab/>
        <w:t>m is mass in kg</w:t>
      </w:r>
      <w:r>
        <w:rPr>
          <w:b/>
        </w:rPr>
        <w:tab/>
      </w:r>
      <w:r>
        <w:rPr>
          <w:b/>
        </w:rPr>
        <w:tab/>
        <w:t xml:space="preserve"> </w:t>
      </w:r>
      <w:r>
        <w:rPr>
          <w:b/>
        </w:rPr>
        <w:tab/>
      </w:r>
      <w:proofErr w:type="spellStart"/>
      <w:r>
        <w:rPr>
          <w:b/>
        </w:rPr>
        <w:t>Ek</w:t>
      </w:r>
      <w:proofErr w:type="spellEnd"/>
      <w:r>
        <w:rPr>
          <w:b/>
        </w:rPr>
        <w:t>=1/2 m v</w:t>
      </w:r>
      <w:r>
        <w:rPr>
          <w:b/>
          <w:vertAlign w:val="superscript"/>
        </w:rPr>
        <w:t>2</w:t>
      </w:r>
      <w:r>
        <w:rPr>
          <w:b/>
        </w:rPr>
        <w:tab/>
      </w:r>
      <w:r>
        <w:rPr>
          <w:b/>
        </w:rPr>
        <w:tab/>
        <w:t>v is velocity in m/s</w:t>
      </w:r>
    </w:p>
    <w:p w:rsidR="005101A0" w:rsidRDefault="005101A0">
      <w:pPr>
        <w:rPr>
          <w:b/>
        </w:rPr>
      </w:pPr>
      <w:r>
        <w:rPr>
          <w:b/>
        </w:rPr>
        <w:tab/>
      </w:r>
      <w:r>
        <w:rPr>
          <w:b/>
        </w:rPr>
        <w:tab/>
        <w:t>g is gravity 9.8 m/s/s</w:t>
      </w:r>
      <w:r>
        <w:rPr>
          <w:b/>
        </w:rPr>
        <w:tab/>
      </w:r>
      <w:r>
        <w:rPr>
          <w:b/>
        </w:rPr>
        <w:tab/>
      </w:r>
      <w:r>
        <w:rPr>
          <w:b/>
        </w:rPr>
        <w:tab/>
      </w:r>
      <w:r>
        <w:rPr>
          <w:b/>
        </w:rPr>
        <w:tab/>
      </w:r>
      <w:r>
        <w:rPr>
          <w:b/>
        </w:rPr>
        <w:tab/>
        <w:t>m is mass in kg</w:t>
      </w:r>
    </w:p>
    <w:p w:rsidR="005101A0" w:rsidRDefault="005101A0">
      <w:pPr>
        <w:rPr>
          <w:b/>
        </w:rPr>
      </w:pPr>
      <w:r>
        <w:rPr>
          <w:b/>
        </w:rPr>
        <w:tab/>
      </w:r>
      <w:r>
        <w:rPr>
          <w:b/>
        </w:rPr>
        <w:tab/>
        <w:t>h is the height in meters</w:t>
      </w:r>
    </w:p>
    <w:p w:rsidR="005101A0" w:rsidRDefault="00852667">
      <w:pPr>
        <w:rPr>
          <w:noProof/>
        </w:rPr>
      </w:pPr>
      <w:r w:rsidRPr="00CD76A2">
        <w:t>Output and Input energy may be given to you in a problem, but more often they need to be calculated using E</w:t>
      </w:r>
      <w:r w:rsidR="005101A0">
        <w:rPr>
          <w:vertAlign w:val="subscript"/>
        </w:rPr>
        <w:t>p</w:t>
      </w:r>
      <w:r w:rsidRPr="00CD76A2">
        <w:t xml:space="preserve"> and </w:t>
      </w:r>
      <w:proofErr w:type="spellStart"/>
      <w:r w:rsidRPr="00CD76A2">
        <w:t>E</w:t>
      </w:r>
      <w:r w:rsidRPr="00CD76A2">
        <w:rPr>
          <w:vertAlign w:val="subscript"/>
        </w:rPr>
        <w:t>k</w:t>
      </w:r>
      <w:proofErr w:type="spellEnd"/>
      <w:r w:rsidRPr="00CD76A2">
        <w:t>.</w:t>
      </w:r>
      <w:r w:rsidRPr="00CD76A2">
        <w:rPr>
          <w:noProof/>
        </w:rPr>
        <w:t xml:space="preserve"> </w:t>
      </w:r>
      <w:r w:rsidR="005101A0">
        <w:rPr>
          <w:noProof/>
        </w:rPr>
        <w:t>Efficiency measures the percentage of initial energy (input energy) is converted into the intended energy (output energy)</w:t>
      </w:r>
    </w:p>
    <w:p w:rsidR="004F2C64" w:rsidRPr="006D2D44" w:rsidRDefault="004F2C64" w:rsidP="004F2C64">
      <w:pPr>
        <w:rPr>
          <w:b/>
          <w:noProof/>
        </w:rPr>
      </w:pPr>
      <w:r w:rsidRPr="006D2D44">
        <w:rPr>
          <w:b/>
          <w:noProof/>
        </w:rPr>
        <w:t xml:space="preserve">Example Problems: </w:t>
      </w:r>
    </w:p>
    <w:p w:rsidR="004F2C64" w:rsidRDefault="004F2C64" w:rsidP="004F2C64">
      <w:pPr>
        <w:rPr>
          <w:noProof/>
        </w:rPr>
      </w:pPr>
      <w:r w:rsidRPr="006D2D44">
        <w:rPr>
          <w:b/>
          <w:noProof/>
        </w:rPr>
        <w:t>Ex1</w:t>
      </w:r>
      <w:r>
        <w:rPr>
          <w:noProof/>
        </w:rPr>
        <w:t>. A ball with a mass of 0.5 kg is dropped from a height of 2 m. It bounces back up to a height of 1.2 m, with the rest of the energy lost to heat during the collision with the ground. What is the efficiency of the energy transformation into the ball’s rebound height? How much energy was lost as friction?</w:t>
      </w:r>
    </w:p>
    <w:tbl>
      <w:tblPr>
        <w:tblStyle w:val="TableGrid"/>
        <w:tblW w:w="9000" w:type="dxa"/>
        <w:tblInd w:w="1255" w:type="dxa"/>
        <w:tblLook w:val="04A0" w:firstRow="1" w:lastRow="0" w:firstColumn="1" w:lastColumn="0" w:noHBand="0" w:noVBand="1"/>
      </w:tblPr>
      <w:tblGrid>
        <w:gridCol w:w="3985"/>
        <w:gridCol w:w="2552"/>
        <w:gridCol w:w="2463"/>
      </w:tblGrid>
      <w:tr w:rsidR="004F2C64" w:rsidTr="00316D97">
        <w:trPr>
          <w:trHeight w:val="2790"/>
        </w:trPr>
        <w:tc>
          <w:tcPr>
            <w:tcW w:w="3985" w:type="dxa"/>
          </w:tcPr>
          <w:p w:rsidR="004F2C64" w:rsidRPr="006D2D44" w:rsidRDefault="004F2C64" w:rsidP="00553355">
            <w:pPr>
              <w:rPr>
                <w:i/>
                <w:noProof/>
              </w:rPr>
            </w:pPr>
            <w:r w:rsidRPr="006D2D44">
              <w:rPr>
                <w:i/>
                <w:noProof/>
              </w:rPr>
              <w:t>Step 1. Determine total (</w:t>
            </w:r>
            <w:r w:rsidR="0043060F">
              <w:rPr>
                <w:i/>
                <w:noProof/>
              </w:rPr>
              <w:t>input</w:t>
            </w:r>
            <w:r w:rsidRPr="006D2D44">
              <w:rPr>
                <w:i/>
                <w:noProof/>
              </w:rPr>
              <w:t>)</w:t>
            </w:r>
            <w:r w:rsidR="0043060F">
              <w:rPr>
                <w:i/>
                <w:noProof/>
              </w:rPr>
              <w:t xml:space="preserve"> and final (o</w:t>
            </w:r>
            <w:bookmarkStart w:id="0" w:name="_GoBack"/>
            <w:bookmarkEnd w:id="0"/>
            <w:r w:rsidR="0043060F">
              <w:rPr>
                <w:i/>
                <w:noProof/>
              </w:rPr>
              <w:t>utput) energy</w:t>
            </w:r>
            <w:r w:rsidRPr="006D2D44">
              <w:rPr>
                <w:i/>
                <w:noProof/>
              </w:rPr>
              <w:t>:</w:t>
            </w:r>
          </w:p>
          <w:p w:rsidR="004F2C64" w:rsidRDefault="004F2C64" w:rsidP="00553355">
            <w:pPr>
              <w:rPr>
                <w:noProof/>
              </w:rPr>
            </w:pPr>
          </w:p>
        </w:tc>
        <w:tc>
          <w:tcPr>
            <w:tcW w:w="2552" w:type="dxa"/>
          </w:tcPr>
          <w:p w:rsidR="004F2C64" w:rsidRPr="006D2D44" w:rsidRDefault="004F2C64" w:rsidP="00553355">
            <w:pPr>
              <w:rPr>
                <w:i/>
                <w:noProof/>
              </w:rPr>
            </w:pPr>
            <w:r w:rsidRPr="006D2D44">
              <w:rPr>
                <w:i/>
                <w:noProof/>
              </w:rPr>
              <w:t>Step 2: Calculate energy efficiency:</w:t>
            </w:r>
          </w:p>
          <w:p w:rsidR="004F2C64" w:rsidRDefault="004F2C64" w:rsidP="00553355">
            <w:pPr>
              <w:rPr>
                <w:noProof/>
              </w:rPr>
            </w:pPr>
          </w:p>
        </w:tc>
        <w:tc>
          <w:tcPr>
            <w:tcW w:w="2463" w:type="dxa"/>
          </w:tcPr>
          <w:p w:rsidR="004F2C64" w:rsidRPr="006D2D44" w:rsidRDefault="004F2C64" w:rsidP="00553355">
            <w:pPr>
              <w:rPr>
                <w:i/>
                <w:noProof/>
              </w:rPr>
            </w:pPr>
            <w:r w:rsidRPr="006D2D44">
              <w:rPr>
                <w:i/>
                <w:noProof/>
              </w:rPr>
              <w:t>Step 3: Calculate how much energy was lost to friction</w:t>
            </w:r>
          </w:p>
          <w:p w:rsidR="004F2C64" w:rsidRDefault="004F2C64" w:rsidP="00553355">
            <w:pPr>
              <w:rPr>
                <w:noProof/>
              </w:rPr>
            </w:pPr>
          </w:p>
        </w:tc>
      </w:tr>
    </w:tbl>
    <w:p w:rsidR="004F2C64" w:rsidRDefault="004F2C64" w:rsidP="004F2C64">
      <w:pPr>
        <w:spacing w:after="0"/>
        <w:rPr>
          <w:noProof/>
        </w:rPr>
      </w:pPr>
    </w:p>
    <w:p w:rsidR="004F2C64" w:rsidRDefault="004F2C64" w:rsidP="004F2C64">
      <w:pPr>
        <w:spacing w:after="0"/>
        <w:rPr>
          <w:noProof/>
        </w:rPr>
      </w:pPr>
      <w:r w:rsidRPr="00CF092E">
        <w:rPr>
          <w:b/>
          <w:noProof/>
        </w:rPr>
        <w:t>Ex2.</w:t>
      </w:r>
      <w:r>
        <w:rPr>
          <w:noProof/>
        </w:rPr>
        <w:t xml:space="preserve"> A 1,500 kg car traveling at 25 m/s comes to a stop using brakes. The initial kinetic energy of the car is converted to heat energy in the brake system. Only 80,000 J of the initial energy is recovered as useful energy (e.g., regenerative braking). What is the efficiency of the regenerative braking system?</w:t>
      </w:r>
    </w:p>
    <w:p w:rsidR="004F2C64" w:rsidRDefault="004F2C64" w:rsidP="004F2C64">
      <w:pPr>
        <w:rPr>
          <w:noProof/>
        </w:rPr>
      </w:pPr>
    </w:p>
    <w:p w:rsidR="004F2C64" w:rsidRDefault="004F2C64" w:rsidP="004F2C64">
      <w:pPr>
        <w:rPr>
          <w:noProof/>
        </w:rPr>
      </w:pPr>
    </w:p>
    <w:p w:rsidR="005101A0" w:rsidRDefault="005101A0">
      <w:pPr>
        <w:rPr>
          <w:noProof/>
        </w:rPr>
      </w:pPr>
    </w:p>
    <w:p w:rsidR="004F2C64" w:rsidRDefault="004F2C64">
      <w:pPr>
        <w:rPr>
          <w:noProof/>
        </w:rPr>
      </w:pPr>
    </w:p>
    <w:p w:rsidR="004F2C64" w:rsidRDefault="004F2C64">
      <w:pPr>
        <w:rPr>
          <w:noProof/>
        </w:rPr>
      </w:pPr>
    </w:p>
    <w:p w:rsidR="005101A0" w:rsidRPr="004F2C64" w:rsidRDefault="005E3E84">
      <w:pPr>
        <w:rPr>
          <w:b/>
          <w:noProof/>
        </w:rPr>
      </w:pPr>
      <w:r w:rsidRPr="004F2C64">
        <w:rPr>
          <w:b/>
          <w:noProof/>
        </w:rPr>
        <w:lastRenderedPageBreak/>
        <w:t xml:space="preserve">Practice </w:t>
      </w:r>
      <w:r w:rsidR="005101A0" w:rsidRPr="004F2C64">
        <w:rPr>
          <w:b/>
          <w:noProof/>
        </w:rPr>
        <w:t>Questions:</w:t>
      </w:r>
    </w:p>
    <w:p w:rsidR="005510C4" w:rsidRDefault="00CD76A2" w:rsidP="005E3E84">
      <w:pPr>
        <w:pStyle w:val="ListParagraph"/>
        <w:numPr>
          <w:ilvl w:val="0"/>
          <w:numId w:val="1"/>
        </w:numPr>
        <w:rPr>
          <w:noProof/>
        </w:rPr>
      </w:pPr>
      <w:r>
        <w:rPr>
          <w:noProof/>
        </w:rPr>
        <w:t xml:space="preserve">What does it mean to be 80% efficient?  How much </w:t>
      </w:r>
      <w:r w:rsidR="005E3E84">
        <w:rPr>
          <w:noProof/>
        </w:rPr>
        <w:t xml:space="preserve">percentage </w:t>
      </w:r>
      <w:r>
        <w:rPr>
          <w:noProof/>
        </w:rPr>
        <w:t xml:space="preserve">of the input energy was converted to usable energy? ______________.  How much </w:t>
      </w:r>
      <w:r w:rsidR="005101A0">
        <w:rPr>
          <w:noProof/>
        </w:rPr>
        <w:t xml:space="preserve">energy </w:t>
      </w:r>
      <w:r>
        <w:rPr>
          <w:noProof/>
        </w:rPr>
        <w:t xml:space="preserve">was wasted? ___________.  </w:t>
      </w:r>
    </w:p>
    <w:p w:rsidR="005E3E84" w:rsidRDefault="005E3E84" w:rsidP="005E3E84">
      <w:pPr>
        <w:rPr>
          <w:noProof/>
        </w:rPr>
      </w:pPr>
    </w:p>
    <w:p w:rsidR="009B2336" w:rsidRDefault="009B2336" w:rsidP="005E3E84">
      <w:pPr>
        <w:rPr>
          <w:noProof/>
        </w:rPr>
      </w:pPr>
    </w:p>
    <w:p w:rsidR="005E3E84" w:rsidRDefault="005E3E84" w:rsidP="005E3E84">
      <w:pPr>
        <w:rPr>
          <w:noProof/>
        </w:rPr>
      </w:pPr>
    </w:p>
    <w:p w:rsidR="005510C4" w:rsidRDefault="005510C4" w:rsidP="005E3E84">
      <w:pPr>
        <w:pStyle w:val="ListParagraph"/>
        <w:numPr>
          <w:ilvl w:val="0"/>
          <w:numId w:val="1"/>
        </w:numPr>
        <w:rPr>
          <w:noProof/>
        </w:rPr>
      </w:pPr>
      <w:r>
        <w:rPr>
          <w:noProof/>
        </w:rPr>
        <w:t xml:space="preserve">84 J of elastic potential energy is stored in a compressed spring.  The spring is 75% efficient in transforming the elastic potential energy into </w:t>
      </w:r>
      <w:r w:rsidR="005E3E84">
        <w:rPr>
          <w:noProof/>
        </w:rPr>
        <w:t>kinetic</w:t>
      </w:r>
      <w:r>
        <w:rPr>
          <w:noProof/>
        </w:rPr>
        <w:t xml:space="preserve"> energy that will be used when the spring is released to catapault a 0. 5 kg block.  What will be the kinetic output energy?  </w:t>
      </w:r>
    </w:p>
    <w:p w:rsidR="00852667" w:rsidRDefault="00852667"/>
    <w:p w:rsidR="004F2C64" w:rsidRDefault="004F2C64"/>
    <w:p w:rsidR="004F2C64" w:rsidRDefault="004F2C64"/>
    <w:p w:rsidR="004F2C64" w:rsidRDefault="004F2C64"/>
    <w:p w:rsidR="004F2C64" w:rsidRDefault="004F2C64"/>
    <w:p w:rsidR="005E3E84" w:rsidRDefault="005E3E84"/>
    <w:p w:rsidR="00CD76A2" w:rsidRPr="00CD76A2" w:rsidRDefault="00CD2609" w:rsidP="004F2C64">
      <w:pPr>
        <w:pStyle w:val="ListParagraph"/>
        <w:numPr>
          <w:ilvl w:val="0"/>
          <w:numId w:val="1"/>
        </w:numPr>
        <w:spacing w:after="120"/>
      </w:pPr>
      <w:r w:rsidRPr="00CD76A2">
        <w:t>In cellular respiration 1 mol of glucose is broken down in the following reaction:</w:t>
      </w:r>
    </w:p>
    <w:p w:rsidR="00CD76A2" w:rsidRDefault="005E3E84" w:rsidP="00CD76A2">
      <w:pPr>
        <w:spacing w:after="120"/>
        <w:ind w:left="720" w:firstLine="720"/>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1946270</wp:posOffset>
                </wp:positionH>
                <wp:positionV relativeFrom="paragraph">
                  <wp:posOffset>101301</wp:posOffset>
                </wp:positionV>
                <wp:extent cx="268941" cy="7684"/>
                <wp:effectExtent l="38100" t="76200" r="36195" b="125730"/>
                <wp:wrapNone/>
                <wp:docPr id="2" name="Straight Arrow Connector 2"/>
                <wp:cNvGraphicFramePr/>
                <a:graphic xmlns:a="http://schemas.openxmlformats.org/drawingml/2006/main">
                  <a:graphicData uri="http://schemas.microsoft.com/office/word/2010/wordprocessingShape">
                    <wps:wsp>
                      <wps:cNvCnPr/>
                      <wps:spPr>
                        <a:xfrm flipV="1">
                          <a:off x="0" y="0"/>
                          <a:ext cx="268941" cy="768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54BDA093" id="_x0000_t32" coordsize="21600,21600" o:spt="32" o:oned="t" path="m,l21600,21600e" filled="f">
                <v:path arrowok="t" fillok="f" o:connecttype="none"/>
                <o:lock v:ext="edit" shapetype="t"/>
              </v:shapetype>
              <v:shape id="Straight Arrow Connector 2" o:spid="_x0000_s1026" type="#_x0000_t32" style="position:absolute;margin-left:153.25pt;margin-top:8pt;width:21.2pt;height:.6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VcD3AEAAAAEAAAOAAAAZHJzL2Uyb0RvYy54bWysU02P0zAQvSPxHyzfadJoVUrUdIW6wAVB&#10;xcLevY6dWPhLY9Mk/56xkwYECwfEZeSPeW/mPY8Pt6PR5CIgKGcbut2UlAjLXats19Avn9++2FMS&#10;IrMt086Khk4i0Nvj82eHwdeicr3TrQCCJDbUg29oH6OviyLwXhgWNs4Li5fSgWERt9AVLbAB2Y0u&#10;qrLcFYOD1oPjIgQ8vZsv6THzSyl4/ChlEJHohmJvMUfI8THF4nhgdQfM94ovbbB/6MIwZbHoSnXH&#10;IiPfQP1GZRQHF5yMG+5M4aRUXGQNqGZb/qLmvmdeZC1oTvCrTeH/0fIPlzMQ1Ta0osQyg090H4Gp&#10;ro/kNYAbyMlZizY6IFVya/ChRtDJnmHZBX+GJH2UYIjUyj/gIGQzUB4Zs9fT6rUYI+F4WO32r262&#10;lHC8ernb3yTuYiZJZB5CfCecIWnR0LD0tDYzF2CX9yHOwCsggbVNMTKl39iWxMmjqgiK2U6LpU5K&#10;KZKWufu8ipMWM/yTkOhJ6jLryNMoThrIheEctV+3KwtmJohUWq+g8u+gJTfBRJ7QFTiL+mO1NTtX&#10;dDauQKOsg6eqxvHaqpzzr6pnrUn2o2un/JbZDhyz/A7Ll0hz/PM+w3983ON3AAAA//8DAFBLAwQU&#10;AAYACAAAACEA8fox/d8AAAAJAQAADwAAAGRycy9kb3ducmV2LnhtbEyPwU7DMBBE70j8g7VI3KhN&#10;Q9MQ4lQICalICJUCdzfeJhHxOo2dNv17lhMcd+ZpdqZYTa4TRxxC60nD7UyBQKq8banW8PnxfJOB&#10;CNGQNZ0n1HDGAKvy8qIwufUnesfjNtaCQyjkRkMTY59LGaoGnQkz3yOxt/eDM5HPoZZ2MCcOd52c&#10;K5VKZ1riD43p8anB6ns7Og2Hl01Uh9evMO7V4pwtN+vxLVlrfX01PT6AiDjFPxh+63N1KLnTzo9k&#10;g+g0JCpdMMpGypsYSO6yexA7FpZzkGUh/y8ofwAAAP//AwBQSwECLQAUAAYACAAAACEAtoM4kv4A&#10;AADhAQAAEwAAAAAAAAAAAAAAAAAAAAAAW0NvbnRlbnRfVHlwZXNdLnhtbFBLAQItABQABgAIAAAA&#10;IQA4/SH/1gAAAJQBAAALAAAAAAAAAAAAAAAAAC8BAABfcmVscy8ucmVsc1BLAQItABQABgAIAAAA&#10;IQCpdVcD3AEAAAAEAAAOAAAAAAAAAAAAAAAAAC4CAABkcnMvZTJvRG9jLnhtbFBLAQItABQABgAI&#10;AAAAIQDx+jH93wAAAAkBAAAPAAAAAAAAAAAAAAAAADYEAABkcnMvZG93bnJldi54bWxQSwUGAAAA&#10;AAQABADzAAAAQgUAAAAA&#10;" strokecolor="black [3200]" strokeweight="2pt">
                <v:stroke endarrow="block"/>
                <v:shadow on="t" color="black" opacity="24903f" origin=",.5" offset="0,.55556mm"/>
              </v:shape>
            </w:pict>
          </mc:Fallback>
        </mc:AlternateContent>
      </w:r>
      <w:r w:rsidR="00BB41F4">
        <w:rPr>
          <w:b/>
        </w:rPr>
        <w:t>C</w:t>
      </w:r>
      <w:r w:rsidR="00BB41F4">
        <w:rPr>
          <w:b/>
          <w:vertAlign w:val="subscript"/>
        </w:rPr>
        <w:t>6</w:t>
      </w:r>
      <w:r w:rsidR="00BB41F4">
        <w:rPr>
          <w:b/>
        </w:rPr>
        <w:t>H</w:t>
      </w:r>
      <w:r w:rsidR="00BB41F4">
        <w:rPr>
          <w:b/>
          <w:vertAlign w:val="subscript"/>
        </w:rPr>
        <w:t>12</w:t>
      </w:r>
      <w:r w:rsidR="00BB41F4">
        <w:rPr>
          <w:b/>
        </w:rPr>
        <w:t>O</w:t>
      </w:r>
      <w:r w:rsidR="00BB41F4">
        <w:rPr>
          <w:b/>
          <w:vertAlign w:val="subscript"/>
        </w:rPr>
        <w:t xml:space="preserve">6 </w:t>
      </w:r>
      <w:r w:rsidR="00BB41F4">
        <w:rPr>
          <w:b/>
        </w:rPr>
        <w:t xml:space="preserve">+ </w:t>
      </w:r>
      <w:r w:rsidR="00CD2609">
        <w:rPr>
          <w:b/>
        </w:rPr>
        <w:t>6</w:t>
      </w:r>
      <w:r w:rsidR="00BB41F4">
        <w:rPr>
          <w:b/>
        </w:rPr>
        <w:t>O</w:t>
      </w:r>
      <w:proofErr w:type="gramStart"/>
      <w:r w:rsidR="00BB41F4">
        <w:rPr>
          <w:b/>
          <w:vertAlign w:val="subscript"/>
        </w:rPr>
        <w:t xml:space="preserve">2  </w:t>
      </w:r>
      <w:r>
        <w:rPr>
          <w:b/>
          <w:vertAlign w:val="subscript"/>
        </w:rPr>
        <w:tab/>
      </w:r>
      <w:proofErr w:type="gramEnd"/>
      <w:r w:rsidR="00CD2609">
        <w:rPr>
          <w:b/>
        </w:rPr>
        <w:t xml:space="preserve"> 6H</w:t>
      </w:r>
      <w:r w:rsidR="00CD2609">
        <w:rPr>
          <w:b/>
          <w:vertAlign w:val="subscript"/>
        </w:rPr>
        <w:t>2</w:t>
      </w:r>
      <w:r w:rsidR="00CD2609">
        <w:rPr>
          <w:b/>
        </w:rPr>
        <w:t>O + 6CO</w:t>
      </w:r>
      <w:r w:rsidR="00CD2609">
        <w:rPr>
          <w:b/>
          <w:vertAlign w:val="subscript"/>
        </w:rPr>
        <w:t>2</w:t>
      </w:r>
      <w:r w:rsidR="00CD2609">
        <w:rPr>
          <w:b/>
        </w:rPr>
        <w:t xml:space="preserve"> + 2870.0 kJ</w:t>
      </w:r>
      <w:r w:rsidR="00CD76A2">
        <w:rPr>
          <w:b/>
        </w:rPr>
        <w:t xml:space="preserve"> </w:t>
      </w:r>
    </w:p>
    <w:p w:rsidR="00CD76A2" w:rsidRPr="00CD76A2" w:rsidRDefault="00CD2609" w:rsidP="004F2C64">
      <w:pPr>
        <w:spacing w:after="120"/>
        <w:ind w:firstLine="720"/>
      </w:pPr>
      <w:r w:rsidRPr="00CD76A2">
        <w:t xml:space="preserve">This energy is then stored in ATP for the body’s use whenever it needs energy. </w:t>
      </w:r>
    </w:p>
    <w:p w:rsidR="00CD76A2" w:rsidRDefault="005E3E84" w:rsidP="00CD76A2">
      <w:pPr>
        <w:spacing w:after="120"/>
        <w:rPr>
          <w:b/>
        </w:rPr>
      </w:pPr>
      <w:r>
        <w:rPr>
          <w:b/>
          <w:noProof/>
        </w:rPr>
        <mc:AlternateContent>
          <mc:Choice Requires="wps">
            <w:drawing>
              <wp:anchor distT="0" distB="0" distL="114300" distR="114300" simplePos="0" relativeHeight="251661312" behindDoc="0" locked="0" layoutInCell="1" allowOverlap="1" wp14:anchorId="1582BF6B" wp14:editId="53F61DB3">
                <wp:simplePos x="0" y="0"/>
                <wp:positionH relativeFrom="column">
                  <wp:posOffset>1521737</wp:posOffset>
                </wp:positionH>
                <wp:positionV relativeFrom="paragraph">
                  <wp:posOffset>81557</wp:posOffset>
                </wp:positionV>
                <wp:extent cx="268941" cy="7684"/>
                <wp:effectExtent l="38100" t="76200" r="36195" b="125730"/>
                <wp:wrapNone/>
                <wp:docPr id="3" name="Straight Arrow Connector 3"/>
                <wp:cNvGraphicFramePr/>
                <a:graphic xmlns:a="http://schemas.openxmlformats.org/drawingml/2006/main">
                  <a:graphicData uri="http://schemas.microsoft.com/office/word/2010/wordprocessingShape">
                    <wps:wsp>
                      <wps:cNvCnPr/>
                      <wps:spPr>
                        <a:xfrm flipV="1">
                          <a:off x="0" y="0"/>
                          <a:ext cx="268941" cy="768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92659AB" id="Straight Arrow Connector 3" o:spid="_x0000_s1026" type="#_x0000_t32" style="position:absolute;margin-left:119.8pt;margin-top:6.4pt;width:21.2pt;height:.6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I1n3AEAAAAEAAAOAAAAZHJzL2Uyb0RvYy54bWysU02P0zAQvSPxHyzfadruqpSo6Qp1gQuC&#10;igXuXsduLGyPNTZN+u8ZO2lAfB0Ql5E/5r2Z9zze3Q3OsrPCaMA3fLVYcqa8hNb4U8M/fXz9bMtZ&#10;TMK3woJXDb+oyO/2T5/s+lCrNXRgW4WMSHys+9DwLqVQV1WUnXIiLiAoT5ca0IlEWzxVLYqe2J2t&#10;1svlpuoB24AgVYx0ej9e8n3h11rJ9F7rqBKzDafeUolY4mOO1X4n6hOK0Bk5tSH+oQsnjKeiM9W9&#10;SIJ9RfMLlTMSIYJOCwmuAq2NVEUDqVktf1Lz0ImgihYyJ4bZpvj/aOW78xGZaRt+w5kXjp7oIaEw&#10;py6xl4jQswN4TzYCspvsVh9iTaCDP+K0i+GIWfqg0TFtTfhMg1DMIHlsKF5fZq/VkJikw/Vm++J2&#10;xZmkq+eb7W3mrkaSTBYwpjcKHMuLhsepp7mZsYA4v41pBF4BGWx9jkkY+8q3LF0CqUpohD9ZNdXJ&#10;KVXWMnZfVuli1Qj/oDR5krssOso0qoNFdhY0R+2X1cxCmRmijbUzaPl30JSbYapM6AwcRf2x2pxd&#10;KoJPM9AZD/i7qmm4tqrH/KvqUWuW/QjtpbxlsYPGrLzD9CXyHP+4L/DvH3f/DQAA//8DAFBLAwQU&#10;AAYACAAAACEAjqZ6CN4AAAAJAQAADwAAAGRycy9kb3ducmV2LnhtbEyPwU7DMBBE70j8g7VI3KiN&#10;CyWEOBVCQioSQqXA3Y23SUS8TmOnTf+e5QTHnXmanSmWk+/EAYfYBjJwPVMgkKrgWqoNfH48X2Ug&#10;YrLkbBcIDZwwwrI8Pyts7sKR3vGwSbXgEIq5NdCk1OdSxqpBb+Ms9Ejs7cLgbeJzqKUb7JHDfSe1&#10;UgvpbUv8obE9PjVYfW9Gb2D/sk5q//oVx526PWV369X4Nl8Zc3kxPT6ASDilPxh+63N1KLnTNozk&#10;ougM6Pn9glE2NE9gQGeax21ZuFEgy0L+X1D+AAAA//8DAFBLAQItABQABgAIAAAAIQC2gziS/gAA&#10;AOEBAAATAAAAAAAAAAAAAAAAAAAAAABbQ29udGVudF9UeXBlc10ueG1sUEsBAi0AFAAGAAgAAAAh&#10;ADj9If/WAAAAlAEAAAsAAAAAAAAAAAAAAAAALwEAAF9yZWxzLy5yZWxzUEsBAi0AFAAGAAgAAAAh&#10;AGiQjWfcAQAAAAQAAA4AAAAAAAAAAAAAAAAALgIAAGRycy9lMm9Eb2MueG1sUEsBAi0AFAAGAAgA&#10;AAAhAI6megjeAAAACQEAAA8AAAAAAAAAAAAAAAAANgQAAGRycy9kb3ducmV2LnhtbFBLBQYAAAAA&#10;BAAEAPMAAABBBQAAAAA=&#10;" strokecolor="black [3200]" strokeweight="2pt">
                <v:stroke endarrow="block"/>
                <v:shadow on="t" color="black" opacity="24903f" origin=",.5" offset="0,.55556mm"/>
              </v:shape>
            </w:pict>
          </mc:Fallback>
        </mc:AlternateContent>
      </w:r>
      <w:r w:rsidR="00CD76A2">
        <w:rPr>
          <w:b/>
        </w:rPr>
        <w:t xml:space="preserve">  </w:t>
      </w:r>
      <w:r w:rsidR="00CD76A2">
        <w:rPr>
          <w:b/>
        </w:rPr>
        <w:tab/>
      </w:r>
      <w:r w:rsidR="00CD76A2">
        <w:rPr>
          <w:b/>
        </w:rPr>
        <w:tab/>
        <w:t xml:space="preserve">2870 kJ </w:t>
      </w:r>
      <w:r>
        <w:rPr>
          <w:b/>
        </w:rPr>
        <w:tab/>
      </w:r>
      <w:r w:rsidR="00CD76A2">
        <w:rPr>
          <w:b/>
        </w:rPr>
        <w:t xml:space="preserve"> 36 ATP + 1098 kJ of stored chemical energy</w:t>
      </w:r>
    </w:p>
    <w:p w:rsidR="009B2336" w:rsidRDefault="009B2336" w:rsidP="00CD76A2"/>
    <w:p w:rsidR="004F2C64" w:rsidRDefault="004F2C64" w:rsidP="00CD76A2">
      <w:pPr>
        <w:rPr>
          <w:b/>
        </w:rPr>
      </w:pPr>
    </w:p>
    <w:p w:rsidR="005E3E84" w:rsidRPr="00CD76A2" w:rsidRDefault="005E3E84" w:rsidP="004F2C64">
      <w:pPr>
        <w:ind w:left="720"/>
      </w:pPr>
      <w:r>
        <w:t>What is the efficiency of the energy transformation involved in making stored chemical energy?</w:t>
      </w:r>
    </w:p>
    <w:p w:rsidR="00CD76A2" w:rsidRDefault="00CD76A2" w:rsidP="00A41C51">
      <w:pPr>
        <w:rPr>
          <w:b/>
        </w:rPr>
      </w:pPr>
    </w:p>
    <w:p w:rsidR="009B2336" w:rsidRDefault="009B2336" w:rsidP="00A41C51">
      <w:pPr>
        <w:rPr>
          <w:b/>
        </w:rPr>
      </w:pPr>
    </w:p>
    <w:p w:rsidR="004F2C64" w:rsidRDefault="004F2C64" w:rsidP="00A41C51">
      <w:pPr>
        <w:rPr>
          <w:b/>
        </w:rPr>
      </w:pPr>
    </w:p>
    <w:p w:rsidR="005E3E84" w:rsidRDefault="005E3E84" w:rsidP="00A41C51">
      <w:pPr>
        <w:rPr>
          <w:b/>
        </w:rPr>
      </w:pPr>
    </w:p>
    <w:p w:rsidR="00CD76A2" w:rsidRPr="005E3E84" w:rsidRDefault="005E3E84" w:rsidP="004F2C64">
      <w:pPr>
        <w:ind w:left="720"/>
      </w:pPr>
      <w:r w:rsidRPr="005E3E84">
        <w:t>How much energy was wasted?</w:t>
      </w:r>
    </w:p>
    <w:p w:rsidR="00800FEC" w:rsidRDefault="00800FEC" w:rsidP="00A41C51">
      <w:pPr>
        <w:rPr>
          <w:b/>
        </w:rPr>
      </w:pPr>
    </w:p>
    <w:p w:rsidR="005E3E84" w:rsidRDefault="005E3E84" w:rsidP="00A41C51">
      <w:pPr>
        <w:rPr>
          <w:b/>
        </w:rPr>
      </w:pPr>
    </w:p>
    <w:p w:rsidR="00800FEC" w:rsidRDefault="00CD76A2" w:rsidP="0036518F">
      <w:pPr>
        <w:pStyle w:val="ListParagraph"/>
        <w:numPr>
          <w:ilvl w:val="0"/>
          <w:numId w:val="2"/>
        </w:numPr>
      </w:pPr>
      <w:r>
        <w:lastRenderedPageBreak/>
        <w:t>Jack pedaled up a hill and gained a vertical distance of 25 m.  Then he turned around and coasted down the hill, reaching a speed of 13 m/s at the bottom of the hill.   The combined mass of Jack and his bike is 68 kg.  What was the efficiency of the transformation of his gravitational potential energy into kinetic energy</w:t>
      </w:r>
      <w:r w:rsidR="005E3E84">
        <w:t>, going down the hill?</w:t>
      </w:r>
      <w:r>
        <w:t xml:space="preserve">  </w:t>
      </w:r>
    </w:p>
    <w:p w:rsidR="0036518F" w:rsidRDefault="0036518F" w:rsidP="0036518F"/>
    <w:p w:rsidR="0036518F" w:rsidRDefault="0036518F" w:rsidP="0036518F"/>
    <w:p w:rsidR="0036518F" w:rsidRDefault="0036518F" w:rsidP="0036518F"/>
    <w:p w:rsidR="004F2C64" w:rsidRDefault="004F2C64" w:rsidP="0036518F"/>
    <w:p w:rsidR="0036518F" w:rsidRDefault="0036518F" w:rsidP="0036518F"/>
    <w:p w:rsidR="004F2C64" w:rsidRDefault="004F2C64" w:rsidP="0036518F"/>
    <w:p w:rsidR="004F2C64" w:rsidRDefault="004F2C64" w:rsidP="0036518F"/>
    <w:p w:rsidR="004F2C64" w:rsidRDefault="004F2C64" w:rsidP="0036518F"/>
    <w:p w:rsidR="004F2C64" w:rsidRDefault="004F2C64" w:rsidP="0036518F"/>
    <w:p w:rsidR="00AF4839" w:rsidRDefault="00AF4839" w:rsidP="00AF4839"/>
    <w:p w:rsidR="0036518F" w:rsidRPr="0036518F" w:rsidRDefault="0036518F" w:rsidP="0036518F">
      <w:pPr>
        <w:pStyle w:val="ListParagraph"/>
        <w:numPr>
          <w:ilvl w:val="0"/>
          <w:numId w:val="2"/>
        </w:numPr>
        <w:spacing w:after="0" w:line="284" w:lineRule="auto"/>
        <w:ind w:right="193"/>
        <w:jc w:val="both"/>
        <w:rPr>
          <w:rFonts w:ascii="Arial" w:eastAsia="Arial" w:hAnsi="Arial" w:cs="Arial"/>
        </w:rPr>
      </w:pPr>
      <w:r w:rsidRPr="0036518F">
        <w:rPr>
          <w:rFonts w:ascii="Arial" w:eastAsia="Arial" w:hAnsi="Arial" w:cs="Arial"/>
          <w:sz w:val="22"/>
          <w:szCs w:val="22"/>
        </w:rPr>
        <w:t>The</w:t>
      </w:r>
      <w:r w:rsidRPr="0036518F">
        <w:rPr>
          <w:rFonts w:ascii="Arial" w:eastAsia="Arial" w:hAnsi="Arial" w:cs="Arial"/>
          <w:spacing w:val="-1"/>
          <w:sz w:val="22"/>
          <w:szCs w:val="22"/>
        </w:rPr>
        <w:t xml:space="preserve"> </w:t>
      </w:r>
      <w:r w:rsidRPr="0036518F">
        <w:rPr>
          <w:rFonts w:ascii="Arial" w:eastAsia="Arial" w:hAnsi="Arial" w:cs="Arial"/>
          <w:sz w:val="22"/>
          <w:szCs w:val="22"/>
        </w:rPr>
        <w:t>roller coaster</w:t>
      </w:r>
      <w:r w:rsidRPr="0036518F">
        <w:rPr>
          <w:rFonts w:ascii="Arial" w:eastAsia="Arial" w:hAnsi="Arial" w:cs="Arial"/>
          <w:spacing w:val="-1"/>
          <w:sz w:val="22"/>
          <w:szCs w:val="22"/>
        </w:rPr>
        <w:t xml:space="preserve"> </w:t>
      </w:r>
      <w:r w:rsidRPr="0036518F">
        <w:rPr>
          <w:rFonts w:ascii="Arial" w:eastAsia="Arial" w:hAnsi="Arial" w:cs="Arial"/>
          <w:sz w:val="22"/>
          <w:szCs w:val="22"/>
        </w:rPr>
        <w:t xml:space="preserve">shown </w:t>
      </w:r>
      <w:r>
        <w:rPr>
          <w:rFonts w:ascii="Arial" w:eastAsia="Arial" w:hAnsi="Arial" w:cs="Arial"/>
          <w:sz w:val="22"/>
          <w:szCs w:val="22"/>
        </w:rPr>
        <w:t>below</w:t>
      </w:r>
      <w:r w:rsidRPr="0036518F">
        <w:rPr>
          <w:rFonts w:ascii="Arial" w:eastAsia="Arial" w:hAnsi="Arial" w:cs="Arial"/>
          <w:sz w:val="22"/>
          <w:szCs w:val="22"/>
        </w:rPr>
        <w:t xml:space="preserve"> has a mass of</w:t>
      </w:r>
      <w:r w:rsidRPr="0036518F">
        <w:rPr>
          <w:rFonts w:ascii="Arial" w:eastAsia="Arial" w:hAnsi="Arial" w:cs="Arial"/>
          <w:spacing w:val="-1"/>
          <w:sz w:val="22"/>
          <w:szCs w:val="22"/>
        </w:rPr>
        <w:t xml:space="preserve"> </w:t>
      </w:r>
      <w:r w:rsidRPr="0036518F">
        <w:rPr>
          <w:rFonts w:ascii="Arial" w:eastAsia="Arial" w:hAnsi="Arial" w:cs="Arial"/>
          <w:sz w:val="22"/>
          <w:szCs w:val="22"/>
        </w:rPr>
        <w:t>525 kg and is travelling</w:t>
      </w:r>
      <w:r w:rsidRPr="0036518F">
        <w:rPr>
          <w:rFonts w:ascii="Arial" w:eastAsia="Arial" w:hAnsi="Arial" w:cs="Arial"/>
          <w:spacing w:val="-1"/>
          <w:sz w:val="22"/>
          <w:szCs w:val="22"/>
        </w:rPr>
        <w:t xml:space="preserve"> </w:t>
      </w:r>
      <w:r w:rsidRPr="0036518F">
        <w:rPr>
          <w:rFonts w:ascii="Arial" w:eastAsia="Arial" w:hAnsi="Arial" w:cs="Arial"/>
          <w:sz w:val="22"/>
          <w:szCs w:val="22"/>
        </w:rPr>
        <w:t>at</w:t>
      </w:r>
      <w:r w:rsidRPr="0036518F">
        <w:rPr>
          <w:rFonts w:ascii="Arial" w:eastAsia="Arial" w:hAnsi="Arial" w:cs="Arial"/>
          <w:spacing w:val="-1"/>
          <w:sz w:val="22"/>
          <w:szCs w:val="22"/>
        </w:rPr>
        <w:t xml:space="preserve"> </w:t>
      </w:r>
      <w:r w:rsidRPr="0036518F">
        <w:rPr>
          <w:rFonts w:ascii="Arial" w:eastAsia="Arial" w:hAnsi="Arial" w:cs="Arial"/>
          <w:sz w:val="22"/>
          <w:szCs w:val="22"/>
        </w:rPr>
        <w:t>2.10</w:t>
      </w:r>
      <w:r w:rsidRPr="0036518F">
        <w:rPr>
          <w:rFonts w:ascii="Arial" w:eastAsia="Arial" w:hAnsi="Arial" w:cs="Arial"/>
          <w:spacing w:val="-1"/>
          <w:sz w:val="22"/>
          <w:szCs w:val="22"/>
        </w:rPr>
        <w:t xml:space="preserve"> </w:t>
      </w:r>
      <w:r w:rsidRPr="0036518F">
        <w:rPr>
          <w:rFonts w:ascii="Arial" w:eastAsia="Arial" w:hAnsi="Arial" w:cs="Arial"/>
          <w:sz w:val="22"/>
          <w:szCs w:val="22"/>
        </w:rPr>
        <w:t>m/s</w:t>
      </w:r>
      <w:r w:rsidRPr="0036518F">
        <w:rPr>
          <w:rFonts w:ascii="Arial" w:eastAsia="Arial" w:hAnsi="Arial" w:cs="Arial"/>
          <w:spacing w:val="-1"/>
          <w:sz w:val="22"/>
          <w:szCs w:val="22"/>
        </w:rPr>
        <w:t xml:space="preserve"> </w:t>
      </w:r>
      <w:r w:rsidRPr="0036518F">
        <w:rPr>
          <w:rFonts w:ascii="Arial" w:eastAsia="Arial" w:hAnsi="Arial" w:cs="Arial"/>
          <w:sz w:val="22"/>
          <w:szCs w:val="22"/>
        </w:rPr>
        <w:t>at</w:t>
      </w:r>
      <w:r w:rsidRPr="0036518F">
        <w:rPr>
          <w:rFonts w:ascii="Arial" w:eastAsia="Arial" w:hAnsi="Arial" w:cs="Arial"/>
          <w:spacing w:val="-1"/>
          <w:sz w:val="22"/>
          <w:szCs w:val="22"/>
        </w:rPr>
        <w:t xml:space="preserve"> </w:t>
      </w:r>
      <w:r w:rsidRPr="0036518F">
        <w:rPr>
          <w:rFonts w:ascii="Arial" w:eastAsia="Arial" w:hAnsi="Arial" w:cs="Arial"/>
          <w:sz w:val="22"/>
          <w:szCs w:val="22"/>
        </w:rPr>
        <w:t>point A,</w:t>
      </w:r>
      <w:r w:rsidRPr="0036518F">
        <w:rPr>
          <w:rFonts w:ascii="Arial" w:eastAsia="Arial" w:hAnsi="Arial" w:cs="Arial"/>
          <w:spacing w:val="-2"/>
          <w:sz w:val="22"/>
          <w:szCs w:val="22"/>
        </w:rPr>
        <w:t xml:space="preserve"> </w:t>
      </w:r>
      <w:r w:rsidRPr="0036518F">
        <w:rPr>
          <w:rFonts w:ascii="Arial" w:eastAsia="Arial" w:hAnsi="Arial" w:cs="Arial"/>
          <w:sz w:val="22"/>
          <w:szCs w:val="22"/>
        </w:rPr>
        <w:t>and is later</w:t>
      </w:r>
      <w:r w:rsidRPr="0036518F">
        <w:rPr>
          <w:rFonts w:ascii="Arial" w:eastAsia="Arial" w:hAnsi="Arial" w:cs="Arial"/>
          <w:spacing w:val="-1"/>
          <w:sz w:val="22"/>
          <w:szCs w:val="22"/>
        </w:rPr>
        <w:t xml:space="preserve"> </w:t>
      </w:r>
      <w:r w:rsidRPr="0036518F">
        <w:rPr>
          <w:rFonts w:ascii="Arial" w:eastAsia="Arial" w:hAnsi="Arial" w:cs="Arial"/>
          <w:sz w:val="22"/>
          <w:szCs w:val="22"/>
        </w:rPr>
        <w:t>travelling</w:t>
      </w:r>
      <w:r w:rsidRPr="0036518F">
        <w:rPr>
          <w:rFonts w:ascii="Arial" w:eastAsia="Arial" w:hAnsi="Arial" w:cs="Arial"/>
          <w:spacing w:val="-1"/>
          <w:sz w:val="22"/>
          <w:szCs w:val="22"/>
        </w:rPr>
        <w:t xml:space="preserve"> </w:t>
      </w:r>
      <w:r w:rsidRPr="0036518F">
        <w:rPr>
          <w:rFonts w:ascii="Arial" w:eastAsia="Arial" w:hAnsi="Arial" w:cs="Arial"/>
          <w:sz w:val="22"/>
          <w:szCs w:val="22"/>
        </w:rPr>
        <w:t>at</w:t>
      </w:r>
      <w:r w:rsidRPr="0036518F">
        <w:rPr>
          <w:rFonts w:ascii="Arial" w:eastAsia="Arial" w:hAnsi="Arial" w:cs="Arial"/>
          <w:spacing w:val="-1"/>
          <w:sz w:val="22"/>
          <w:szCs w:val="22"/>
        </w:rPr>
        <w:t xml:space="preserve"> </w:t>
      </w:r>
      <w:r w:rsidRPr="0036518F">
        <w:rPr>
          <w:rFonts w:ascii="Arial" w:eastAsia="Arial" w:hAnsi="Arial" w:cs="Arial"/>
          <w:sz w:val="22"/>
          <w:szCs w:val="22"/>
        </w:rPr>
        <w:t>12.7</w:t>
      </w:r>
      <w:r w:rsidRPr="0036518F">
        <w:rPr>
          <w:rFonts w:ascii="Arial" w:eastAsia="Arial" w:hAnsi="Arial" w:cs="Arial"/>
          <w:spacing w:val="-1"/>
          <w:sz w:val="22"/>
          <w:szCs w:val="22"/>
        </w:rPr>
        <w:t xml:space="preserve"> </w:t>
      </w:r>
      <w:r w:rsidRPr="0036518F">
        <w:rPr>
          <w:rFonts w:ascii="Arial" w:eastAsia="Arial" w:hAnsi="Arial" w:cs="Arial"/>
          <w:sz w:val="22"/>
          <w:szCs w:val="22"/>
        </w:rPr>
        <w:t>m/s</w:t>
      </w:r>
      <w:r w:rsidRPr="0036518F">
        <w:rPr>
          <w:rFonts w:ascii="Arial" w:eastAsia="Arial" w:hAnsi="Arial" w:cs="Arial"/>
          <w:spacing w:val="-1"/>
          <w:sz w:val="22"/>
          <w:szCs w:val="22"/>
        </w:rPr>
        <w:t xml:space="preserve"> </w:t>
      </w:r>
      <w:r w:rsidRPr="0036518F">
        <w:rPr>
          <w:rFonts w:ascii="Arial" w:eastAsia="Arial" w:hAnsi="Arial" w:cs="Arial"/>
          <w:sz w:val="22"/>
          <w:szCs w:val="22"/>
        </w:rPr>
        <w:t>at</w:t>
      </w:r>
      <w:r w:rsidRPr="0036518F">
        <w:rPr>
          <w:rFonts w:ascii="Arial" w:eastAsia="Arial" w:hAnsi="Arial" w:cs="Arial"/>
          <w:spacing w:val="-1"/>
          <w:sz w:val="22"/>
          <w:szCs w:val="22"/>
        </w:rPr>
        <w:t xml:space="preserve"> </w:t>
      </w:r>
      <w:r w:rsidRPr="0036518F">
        <w:rPr>
          <w:rFonts w:ascii="Arial" w:eastAsia="Arial" w:hAnsi="Arial" w:cs="Arial"/>
          <w:sz w:val="22"/>
          <w:szCs w:val="22"/>
        </w:rPr>
        <w:t>the</w:t>
      </w:r>
      <w:r w:rsidRPr="0036518F">
        <w:rPr>
          <w:rFonts w:ascii="Arial" w:eastAsia="Arial" w:hAnsi="Arial" w:cs="Arial"/>
          <w:spacing w:val="-1"/>
          <w:sz w:val="22"/>
          <w:szCs w:val="22"/>
        </w:rPr>
        <w:t xml:space="preserve"> </w:t>
      </w:r>
      <w:r w:rsidRPr="0036518F">
        <w:rPr>
          <w:rFonts w:ascii="Arial" w:eastAsia="Arial" w:hAnsi="Arial" w:cs="Arial"/>
          <w:sz w:val="22"/>
          <w:szCs w:val="22"/>
        </w:rPr>
        <w:t>lowest</w:t>
      </w:r>
      <w:r w:rsidRPr="0036518F">
        <w:rPr>
          <w:rFonts w:ascii="Arial" w:eastAsia="Arial" w:hAnsi="Arial" w:cs="Arial"/>
          <w:spacing w:val="-1"/>
          <w:sz w:val="22"/>
          <w:szCs w:val="22"/>
        </w:rPr>
        <w:t xml:space="preserve"> </w:t>
      </w:r>
      <w:r w:rsidRPr="0036518F">
        <w:rPr>
          <w:rFonts w:ascii="Arial" w:eastAsia="Arial" w:hAnsi="Arial" w:cs="Arial"/>
          <w:sz w:val="22"/>
          <w:szCs w:val="22"/>
        </w:rPr>
        <w:t>point.</w:t>
      </w:r>
      <w:r w:rsidRPr="0036518F">
        <w:rPr>
          <w:rFonts w:ascii="Arial" w:eastAsia="Arial" w:hAnsi="Arial" w:cs="Arial"/>
          <w:spacing w:val="-1"/>
          <w:sz w:val="22"/>
          <w:szCs w:val="22"/>
        </w:rPr>
        <w:t xml:space="preserve"> </w:t>
      </w:r>
      <w:r>
        <w:rPr>
          <w:rFonts w:ascii="Arial" w:eastAsia="Arial" w:hAnsi="Arial" w:cs="Arial"/>
          <w:sz w:val="22"/>
          <w:szCs w:val="22"/>
        </w:rPr>
        <w:t>What is the efficiency of the roller coaster between point A and the lowest point?</w:t>
      </w:r>
    </w:p>
    <w:p w:rsidR="0036518F" w:rsidRPr="0036518F" w:rsidRDefault="004F2C64" w:rsidP="0036518F">
      <w:pPr>
        <w:pStyle w:val="ListParagraph"/>
        <w:rPr>
          <w:rFonts w:ascii="Arial" w:eastAsia="Arial" w:hAnsi="Arial" w:cs="Arial"/>
        </w:rPr>
      </w:pPr>
      <w:r>
        <w:rPr>
          <w:noProof/>
        </w:rPr>
        <w:drawing>
          <wp:anchor distT="0" distB="0" distL="114300" distR="114300" simplePos="0" relativeHeight="251662336" behindDoc="0" locked="0" layoutInCell="1" allowOverlap="1">
            <wp:simplePos x="0" y="0"/>
            <wp:positionH relativeFrom="margin">
              <wp:posOffset>4518660</wp:posOffset>
            </wp:positionH>
            <wp:positionV relativeFrom="paragraph">
              <wp:posOffset>206375</wp:posOffset>
            </wp:positionV>
            <wp:extent cx="1876425" cy="168592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76425" cy="1685925"/>
                    </a:xfrm>
                    <a:prstGeom prst="rect">
                      <a:avLst/>
                    </a:prstGeom>
                    <a:noFill/>
                    <a:ln>
                      <a:noFill/>
                    </a:ln>
                  </pic:spPr>
                </pic:pic>
              </a:graphicData>
            </a:graphic>
          </wp:anchor>
        </w:drawing>
      </w:r>
    </w:p>
    <w:p w:rsidR="00AF4839" w:rsidRDefault="00AF4839" w:rsidP="0036518F">
      <w:pPr>
        <w:pStyle w:val="ListParagraph"/>
      </w:pPr>
    </w:p>
    <w:p w:rsidR="0036518F" w:rsidRDefault="0036518F" w:rsidP="0036518F">
      <w:pPr>
        <w:pStyle w:val="ListParagraph"/>
      </w:pPr>
    </w:p>
    <w:p w:rsidR="0036518F" w:rsidRDefault="0036518F" w:rsidP="0036518F">
      <w:pPr>
        <w:pStyle w:val="ListParagraph"/>
      </w:pPr>
    </w:p>
    <w:p w:rsidR="004F2C64" w:rsidRDefault="004F2C64" w:rsidP="0036518F">
      <w:pPr>
        <w:pStyle w:val="ListParagraph"/>
      </w:pPr>
    </w:p>
    <w:p w:rsidR="004F2C64" w:rsidRDefault="004F2C64" w:rsidP="0036518F">
      <w:pPr>
        <w:pStyle w:val="ListParagraph"/>
      </w:pPr>
    </w:p>
    <w:p w:rsidR="004F2C64" w:rsidRDefault="004F2C64" w:rsidP="0036518F">
      <w:pPr>
        <w:pStyle w:val="ListParagraph"/>
      </w:pPr>
    </w:p>
    <w:p w:rsidR="004F2C64" w:rsidRDefault="004F2C64" w:rsidP="0036518F">
      <w:pPr>
        <w:pStyle w:val="ListParagraph"/>
      </w:pPr>
    </w:p>
    <w:p w:rsidR="004F2C64" w:rsidRDefault="004F2C64" w:rsidP="0036518F">
      <w:pPr>
        <w:pStyle w:val="ListParagraph"/>
      </w:pPr>
    </w:p>
    <w:p w:rsidR="004F2C64" w:rsidRDefault="004F2C64" w:rsidP="0036518F">
      <w:pPr>
        <w:pStyle w:val="ListParagraph"/>
      </w:pPr>
    </w:p>
    <w:p w:rsidR="004F2C64" w:rsidRDefault="004F2C64" w:rsidP="0036518F">
      <w:pPr>
        <w:pStyle w:val="ListParagraph"/>
      </w:pPr>
    </w:p>
    <w:p w:rsidR="004F2C64" w:rsidRDefault="004F2C64" w:rsidP="0036518F">
      <w:pPr>
        <w:pStyle w:val="ListParagraph"/>
      </w:pPr>
    </w:p>
    <w:p w:rsidR="004F2C64" w:rsidRDefault="004F2C64" w:rsidP="0036518F">
      <w:pPr>
        <w:pStyle w:val="ListParagraph"/>
      </w:pPr>
    </w:p>
    <w:p w:rsidR="004F2C64" w:rsidRDefault="004F2C64" w:rsidP="0036518F">
      <w:pPr>
        <w:pStyle w:val="ListParagraph"/>
      </w:pPr>
    </w:p>
    <w:p w:rsidR="004F2C64" w:rsidRDefault="004F2C64" w:rsidP="0036518F">
      <w:pPr>
        <w:pStyle w:val="ListParagraph"/>
      </w:pPr>
    </w:p>
    <w:p w:rsidR="0036518F" w:rsidRDefault="0036518F" w:rsidP="0036518F">
      <w:pPr>
        <w:pStyle w:val="ListParagraph"/>
        <w:numPr>
          <w:ilvl w:val="0"/>
          <w:numId w:val="2"/>
        </w:numPr>
      </w:pPr>
      <w:r>
        <w:lastRenderedPageBreak/>
        <w:t xml:space="preserve">This time the roller coaster has an efficiency of 41%. If </w:t>
      </w:r>
      <w:r w:rsidRPr="0036518F">
        <w:rPr>
          <w:rFonts w:ascii="Arial" w:eastAsia="Arial" w:hAnsi="Arial" w:cs="Arial"/>
          <w:sz w:val="22"/>
          <w:szCs w:val="22"/>
        </w:rPr>
        <w:t>the</w:t>
      </w:r>
      <w:r w:rsidRPr="0036518F">
        <w:rPr>
          <w:rFonts w:ascii="Arial" w:eastAsia="Arial" w:hAnsi="Arial" w:cs="Arial"/>
          <w:spacing w:val="-1"/>
          <w:sz w:val="22"/>
          <w:szCs w:val="22"/>
        </w:rPr>
        <w:t xml:space="preserve"> </w:t>
      </w:r>
      <w:r w:rsidRPr="0036518F">
        <w:rPr>
          <w:rFonts w:ascii="Arial" w:eastAsia="Arial" w:hAnsi="Arial" w:cs="Arial"/>
          <w:sz w:val="22"/>
          <w:szCs w:val="22"/>
        </w:rPr>
        <w:t>roller coaster</w:t>
      </w:r>
      <w:r w:rsidRPr="0036518F">
        <w:rPr>
          <w:rFonts w:ascii="Arial" w:eastAsia="Arial" w:hAnsi="Arial" w:cs="Arial"/>
          <w:spacing w:val="-1"/>
          <w:sz w:val="22"/>
          <w:szCs w:val="22"/>
        </w:rPr>
        <w:t xml:space="preserve"> </w:t>
      </w:r>
      <w:r w:rsidRPr="0036518F">
        <w:rPr>
          <w:rFonts w:ascii="Arial" w:eastAsia="Arial" w:hAnsi="Arial" w:cs="Arial"/>
          <w:sz w:val="22"/>
          <w:szCs w:val="22"/>
        </w:rPr>
        <w:t>shown below has a mass of</w:t>
      </w:r>
      <w:r w:rsidRPr="0036518F">
        <w:rPr>
          <w:rFonts w:ascii="Arial" w:eastAsia="Arial" w:hAnsi="Arial" w:cs="Arial"/>
          <w:spacing w:val="-1"/>
          <w:sz w:val="22"/>
          <w:szCs w:val="22"/>
        </w:rPr>
        <w:t xml:space="preserve"> </w:t>
      </w:r>
      <w:r w:rsidRPr="0036518F">
        <w:rPr>
          <w:rFonts w:ascii="Arial" w:eastAsia="Arial" w:hAnsi="Arial" w:cs="Arial"/>
          <w:sz w:val="22"/>
          <w:szCs w:val="22"/>
        </w:rPr>
        <w:t>525 kg and is travelling</w:t>
      </w:r>
      <w:r w:rsidRPr="0036518F">
        <w:rPr>
          <w:rFonts w:ascii="Arial" w:eastAsia="Arial" w:hAnsi="Arial" w:cs="Arial"/>
          <w:spacing w:val="-1"/>
          <w:sz w:val="22"/>
          <w:szCs w:val="22"/>
        </w:rPr>
        <w:t xml:space="preserve"> </w:t>
      </w:r>
      <w:r w:rsidRPr="0036518F">
        <w:rPr>
          <w:rFonts w:ascii="Arial" w:eastAsia="Arial" w:hAnsi="Arial" w:cs="Arial"/>
          <w:sz w:val="22"/>
          <w:szCs w:val="22"/>
        </w:rPr>
        <w:t>at</w:t>
      </w:r>
      <w:r w:rsidRPr="0036518F">
        <w:rPr>
          <w:rFonts w:ascii="Arial" w:eastAsia="Arial" w:hAnsi="Arial" w:cs="Arial"/>
          <w:spacing w:val="-1"/>
          <w:sz w:val="22"/>
          <w:szCs w:val="22"/>
        </w:rPr>
        <w:t xml:space="preserve"> </w:t>
      </w:r>
      <w:r w:rsidRPr="0036518F">
        <w:rPr>
          <w:rFonts w:ascii="Arial" w:eastAsia="Arial" w:hAnsi="Arial" w:cs="Arial"/>
          <w:sz w:val="22"/>
          <w:szCs w:val="22"/>
        </w:rPr>
        <w:t>2.10</w:t>
      </w:r>
      <w:r w:rsidRPr="0036518F">
        <w:rPr>
          <w:rFonts w:ascii="Arial" w:eastAsia="Arial" w:hAnsi="Arial" w:cs="Arial"/>
          <w:spacing w:val="-1"/>
          <w:sz w:val="22"/>
          <w:szCs w:val="22"/>
        </w:rPr>
        <w:t xml:space="preserve"> </w:t>
      </w:r>
      <w:r w:rsidRPr="0036518F">
        <w:rPr>
          <w:rFonts w:ascii="Arial" w:eastAsia="Arial" w:hAnsi="Arial" w:cs="Arial"/>
          <w:sz w:val="22"/>
          <w:szCs w:val="22"/>
        </w:rPr>
        <w:t>m/s</w:t>
      </w:r>
      <w:r w:rsidRPr="0036518F">
        <w:rPr>
          <w:rFonts w:ascii="Arial" w:eastAsia="Arial" w:hAnsi="Arial" w:cs="Arial"/>
          <w:spacing w:val="-1"/>
          <w:sz w:val="22"/>
          <w:szCs w:val="22"/>
        </w:rPr>
        <w:t xml:space="preserve"> </w:t>
      </w:r>
      <w:r w:rsidRPr="0036518F">
        <w:rPr>
          <w:rFonts w:ascii="Arial" w:eastAsia="Arial" w:hAnsi="Arial" w:cs="Arial"/>
          <w:sz w:val="22"/>
          <w:szCs w:val="22"/>
        </w:rPr>
        <w:t>at</w:t>
      </w:r>
      <w:r w:rsidRPr="0036518F">
        <w:rPr>
          <w:rFonts w:ascii="Arial" w:eastAsia="Arial" w:hAnsi="Arial" w:cs="Arial"/>
          <w:spacing w:val="-1"/>
          <w:sz w:val="22"/>
          <w:szCs w:val="22"/>
        </w:rPr>
        <w:t xml:space="preserve"> </w:t>
      </w:r>
      <w:r w:rsidRPr="0036518F">
        <w:rPr>
          <w:rFonts w:ascii="Arial" w:eastAsia="Arial" w:hAnsi="Arial" w:cs="Arial"/>
          <w:sz w:val="22"/>
          <w:szCs w:val="22"/>
        </w:rPr>
        <w:t xml:space="preserve">point A: </w:t>
      </w:r>
    </w:p>
    <w:p w:rsidR="0036518F" w:rsidRPr="0036518F" w:rsidRDefault="0036518F" w:rsidP="0036518F">
      <w:pPr>
        <w:pStyle w:val="ListParagraph"/>
        <w:numPr>
          <w:ilvl w:val="1"/>
          <w:numId w:val="2"/>
        </w:numPr>
      </w:pPr>
      <w:r>
        <w:rPr>
          <w:rFonts w:ascii="Arial" w:eastAsia="Arial" w:hAnsi="Arial" w:cs="Arial"/>
          <w:sz w:val="22"/>
          <w:szCs w:val="22"/>
        </w:rPr>
        <w:t>what will its speed be at point C?</w:t>
      </w:r>
    </w:p>
    <w:p w:rsidR="0036518F" w:rsidRDefault="0036518F" w:rsidP="0036518F"/>
    <w:p w:rsidR="0036518F" w:rsidRDefault="0036518F" w:rsidP="0036518F"/>
    <w:p w:rsidR="0036518F" w:rsidRDefault="0036518F" w:rsidP="0036518F"/>
    <w:p w:rsidR="004F2C64" w:rsidRDefault="004F2C64" w:rsidP="0036518F"/>
    <w:p w:rsidR="0036518F" w:rsidRPr="0036518F" w:rsidRDefault="0036518F" w:rsidP="0036518F"/>
    <w:p w:rsidR="0036518F" w:rsidRDefault="0036518F" w:rsidP="0036518F">
      <w:pPr>
        <w:pStyle w:val="ListParagraph"/>
        <w:numPr>
          <w:ilvl w:val="1"/>
          <w:numId w:val="2"/>
        </w:numPr>
      </w:pPr>
      <w:r>
        <w:t>what will its speed be at the lowest point?</w:t>
      </w:r>
    </w:p>
    <w:p w:rsidR="00800FEC" w:rsidRDefault="00800FEC" w:rsidP="00A41C51"/>
    <w:p w:rsidR="004F2C64" w:rsidRDefault="004F2C64" w:rsidP="00A41C51"/>
    <w:p w:rsidR="004F2C64" w:rsidRDefault="004F2C64" w:rsidP="00A41C51"/>
    <w:p w:rsidR="004F2C64" w:rsidRDefault="004F2C64" w:rsidP="00A41C51"/>
    <w:p w:rsidR="004F2C64" w:rsidRDefault="004F2C64" w:rsidP="00A41C51"/>
    <w:p w:rsidR="004F2C64" w:rsidRDefault="004F2C64" w:rsidP="00A41C51"/>
    <w:p w:rsidR="0036518F" w:rsidRPr="0036518F" w:rsidRDefault="0036518F" w:rsidP="0036518F">
      <w:pPr>
        <w:pStyle w:val="ListParagraph"/>
        <w:numPr>
          <w:ilvl w:val="0"/>
          <w:numId w:val="2"/>
        </w:numPr>
        <w:spacing w:after="0" w:line="284" w:lineRule="auto"/>
        <w:ind w:right="58"/>
        <w:rPr>
          <w:rFonts w:ascii="Arial" w:eastAsia="Arial" w:hAnsi="Arial" w:cs="Arial"/>
        </w:rPr>
      </w:pPr>
      <w:r w:rsidRPr="0036518F">
        <w:rPr>
          <w:rFonts w:ascii="Arial" w:eastAsia="Arial" w:hAnsi="Arial" w:cs="Arial"/>
          <w:sz w:val="22"/>
          <w:szCs w:val="22"/>
        </w:rPr>
        <w:t>An</w:t>
      </w:r>
      <w:r w:rsidRPr="0036518F">
        <w:rPr>
          <w:rFonts w:ascii="Arial" w:eastAsia="Arial" w:hAnsi="Arial" w:cs="Arial"/>
          <w:spacing w:val="-1"/>
          <w:sz w:val="22"/>
          <w:szCs w:val="22"/>
        </w:rPr>
        <w:t xml:space="preserve"> </w:t>
      </w:r>
      <w:r w:rsidRPr="0036518F">
        <w:rPr>
          <w:rFonts w:ascii="Arial" w:eastAsia="Arial" w:hAnsi="Arial" w:cs="Arial"/>
          <w:sz w:val="22"/>
          <w:szCs w:val="22"/>
        </w:rPr>
        <w:t>80.0</w:t>
      </w:r>
      <w:r w:rsidRPr="0036518F">
        <w:rPr>
          <w:rFonts w:ascii="Arial" w:eastAsia="Arial" w:hAnsi="Arial" w:cs="Arial"/>
          <w:spacing w:val="-1"/>
          <w:sz w:val="22"/>
          <w:szCs w:val="22"/>
        </w:rPr>
        <w:t xml:space="preserve"> </w:t>
      </w:r>
      <w:r w:rsidRPr="0036518F">
        <w:rPr>
          <w:rFonts w:ascii="Arial" w:eastAsia="Arial" w:hAnsi="Arial" w:cs="Arial"/>
          <w:sz w:val="22"/>
          <w:szCs w:val="22"/>
        </w:rPr>
        <w:t>kg student</w:t>
      </w:r>
      <w:r w:rsidRPr="0036518F">
        <w:rPr>
          <w:rFonts w:ascii="Arial" w:eastAsia="Arial" w:hAnsi="Arial" w:cs="Arial"/>
          <w:spacing w:val="-1"/>
          <w:sz w:val="22"/>
          <w:szCs w:val="22"/>
        </w:rPr>
        <w:t xml:space="preserve"> </w:t>
      </w:r>
      <w:r w:rsidRPr="0036518F">
        <w:rPr>
          <w:rFonts w:ascii="Arial" w:eastAsia="Arial" w:hAnsi="Arial" w:cs="Arial"/>
          <w:sz w:val="22"/>
          <w:szCs w:val="22"/>
        </w:rPr>
        <w:t>running at</w:t>
      </w:r>
      <w:r w:rsidRPr="0036518F">
        <w:rPr>
          <w:rFonts w:ascii="Arial" w:eastAsia="Arial" w:hAnsi="Arial" w:cs="Arial"/>
          <w:spacing w:val="-1"/>
          <w:sz w:val="22"/>
          <w:szCs w:val="22"/>
        </w:rPr>
        <w:t xml:space="preserve"> </w:t>
      </w:r>
      <w:r w:rsidRPr="0036518F">
        <w:rPr>
          <w:rFonts w:ascii="Arial" w:eastAsia="Arial" w:hAnsi="Arial" w:cs="Arial"/>
          <w:sz w:val="22"/>
          <w:szCs w:val="22"/>
        </w:rPr>
        <w:t>3.50</w:t>
      </w:r>
      <w:r w:rsidRPr="0036518F">
        <w:rPr>
          <w:rFonts w:ascii="Arial" w:eastAsia="Arial" w:hAnsi="Arial" w:cs="Arial"/>
          <w:spacing w:val="-1"/>
          <w:sz w:val="22"/>
          <w:szCs w:val="22"/>
        </w:rPr>
        <w:t xml:space="preserve"> </w:t>
      </w:r>
      <w:r w:rsidRPr="0036518F">
        <w:rPr>
          <w:rFonts w:ascii="Arial" w:eastAsia="Arial" w:hAnsi="Arial" w:cs="Arial"/>
          <w:sz w:val="22"/>
          <w:szCs w:val="22"/>
        </w:rPr>
        <w:t>m/s</w:t>
      </w:r>
      <w:r w:rsidRPr="0036518F">
        <w:rPr>
          <w:rFonts w:ascii="Arial" w:eastAsia="Arial" w:hAnsi="Arial" w:cs="Arial"/>
          <w:spacing w:val="-1"/>
          <w:sz w:val="22"/>
          <w:szCs w:val="22"/>
        </w:rPr>
        <w:t xml:space="preserve"> </w:t>
      </w:r>
      <w:r w:rsidRPr="0036518F">
        <w:rPr>
          <w:rFonts w:ascii="Arial" w:eastAsia="Arial" w:hAnsi="Arial" w:cs="Arial"/>
          <w:sz w:val="22"/>
          <w:szCs w:val="22"/>
        </w:rPr>
        <w:t>grabs a rope that</w:t>
      </w:r>
      <w:r w:rsidRPr="0036518F">
        <w:rPr>
          <w:rFonts w:ascii="Arial" w:eastAsia="Arial" w:hAnsi="Arial" w:cs="Arial"/>
          <w:spacing w:val="-1"/>
          <w:sz w:val="22"/>
          <w:szCs w:val="22"/>
        </w:rPr>
        <w:t xml:space="preserve"> </w:t>
      </w:r>
      <w:r w:rsidRPr="0036518F">
        <w:rPr>
          <w:rFonts w:ascii="Arial" w:eastAsia="Arial" w:hAnsi="Arial" w:cs="Arial"/>
          <w:sz w:val="22"/>
          <w:szCs w:val="22"/>
        </w:rPr>
        <w:t>is hanging vertically.</w:t>
      </w:r>
      <w:r w:rsidRPr="0036518F">
        <w:rPr>
          <w:rFonts w:ascii="Arial" w:eastAsia="Arial" w:hAnsi="Arial" w:cs="Arial"/>
          <w:spacing w:val="-1"/>
          <w:sz w:val="22"/>
          <w:szCs w:val="22"/>
        </w:rPr>
        <w:t xml:space="preserve"> </w:t>
      </w:r>
      <w:r w:rsidRPr="0036518F">
        <w:rPr>
          <w:rFonts w:ascii="Arial" w:eastAsia="Arial" w:hAnsi="Arial" w:cs="Arial"/>
          <w:sz w:val="22"/>
          <w:szCs w:val="22"/>
        </w:rPr>
        <w:t>How high will the</w:t>
      </w:r>
      <w:r w:rsidRPr="0036518F">
        <w:rPr>
          <w:rFonts w:ascii="Arial" w:eastAsia="Arial" w:hAnsi="Arial" w:cs="Arial"/>
          <w:spacing w:val="-1"/>
          <w:sz w:val="22"/>
          <w:szCs w:val="22"/>
        </w:rPr>
        <w:t xml:space="preserve"> </w:t>
      </w:r>
      <w:r w:rsidRPr="0036518F">
        <w:rPr>
          <w:rFonts w:ascii="Arial" w:eastAsia="Arial" w:hAnsi="Arial" w:cs="Arial"/>
          <w:sz w:val="22"/>
          <w:szCs w:val="22"/>
        </w:rPr>
        <w:t>student</w:t>
      </w:r>
      <w:r w:rsidRPr="0036518F">
        <w:rPr>
          <w:rFonts w:ascii="Arial" w:eastAsia="Arial" w:hAnsi="Arial" w:cs="Arial"/>
          <w:spacing w:val="-1"/>
          <w:sz w:val="22"/>
          <w:szCs w:val="22"/>
        </w:rPr>
        <w:t xml:space="preserve"> </w:t>
      </w:r>
      <w:r w:rsidRPr="0036518F">
        <w:rPr>
          <w:rFonts w:ascii="Arial" w:eastAsia="Arial" w:hAnsi="Arial" w:cs="Arial"/>
          <w:sz w:val="22"/>
          <w:szCs w:val="22"/>
        </w:rPr>
        <w:t>swing</w:t>
      </w:r>
      <w:r>
        <w:rPr>
          <w:rFonts w:ascii="Arial" w:eastAsia="Arial" w:hAnsi="Arial" w:cs="Arial"/>
          <w:sz w:val="22"/>
          <w:szCs w:val="22"/>
        </w:rPr>
        <w:t xml:space="preserve"> if it is 30% efficient</w:t>
      </w:r>
      <w:r w:rsidRPr="0036518F">
        <w:rPr>
          <w:rFonts w:ascii="Arial" w:eastAsia="Arial" w:hAnsi="Arial" w:cs="Arial"/>
          <w:sz w:val="22"/>
          <w:szCs w:val="22"/>
        </w:rPr>
        <w:t>?</w:t>
      </w:r>
    </w:p>
    <w:p w:rsidR="00852667" w:rsidRDefault="0036518F" w:rsidP="0036518F">
      <w:pPr>
        <w:ind w:left="360"/>
      </w:pPr>
      <w:r>
        <w:rPr>
          <w:noProof/>
        </w:rPr>
        <w:drawing>
          <wp:inline distT="0" distB="0" distL="0" distR="0">
            <wp:extent cx="1781175" cy="1419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81175" cy="1419225"/>
                    </a:xfrm>
                    <a:prstGeom prst="rect">
                      <a:avLst/>
                    </a:prstGeom>
                    <a:noFill/>
                    <a:ln>
                      <a:noFill/>
                    </a:ln>
                  </pic:spPr>
                </pic:pic>
              </a:graphicData>
            </a:graphic>
          </wp:inline>
        </w:drawing>
      </w:r>
    </w:p>
    <w:p w:rsidR="0036518F" w:rsidRDefault="0036518F" w:rsidP="0036518F">
      <w:pPr>
        <w:ind w:left="360"/>
      </w:pPr>
    </w:p>
    <w:p w:rsidR="0036518F" w:rsidRDefault="0036518F" w:rsidP="0036518F">
      <w:pPr>
        <w:ind w:left="360"/>
      </w:pPr>
    </w:p>
    <w:p w:rsidR="0036518F" w:rsidRDefault="0036518F" w:rsidP="0036518F">
      <w:pPr>
        <w:ind w:left="360"/>
      </w:pPr>
    </w:p>
    <w:p w:rsidR="0036518F" w:rsidRPr="00CD76A2" w:rsidRDefault="0036518F" w:rsidP="0036518F">
      <w:pPr>
        <w:ind w:left="360"/>
      </w:pPr>
    </w:p>
    <w:sectPr w:rsidR="0036518F" w:rsidRPr="00CD76A2" w:rsidSect="00CD76A2">
      <w:pgSz w:w="12240" w:h="15840"/>
      <w:pgMar w:top="851" w:right="1134" w:bottom="907"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D57C8"/>
    <w:multiLevelType w:val="hybridMultilevel"/>
    <w:tmpl w:val="ABB61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CA320A"/>
    <w:multiLevelType w:val="hybridMultilevel"/>
    <w:tmpl w:val="370AC7D4"/>
    <w:lvl w:ilvl="0" w:tplc="09C657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616E4A"/>
    <w:multiLevelType w:val="hybridMultilevel"/>
    <w:tmpl w:val="3992F91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BA1F24"/>
    <w:multiLevelType w:val="hybridMultilevel"/>
    <w:tmpl w:val="3992F91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667"/>
    <w:rsid w:val="000C1610"/>
    <w:rsid w:val="00225A85"/>
    <w:rsid w:val="00316D97"/>
    <w:rsid w:val="0036518F"/>
    <w:rsid w:val="0043060F"/>
    <w:rsid w:val="004F1989"/>
    <w:rsid w:val="004F2C64"/>
    <w:rsid w:val="005101A0"/>
    <w:rsid w:val="005510C4"/>
    <w:rsid w:val="005E3E84"/>
    <w:rsid w:val="00800FEC"/>
    <w:rsid w:val="00852667"/>
    <w:rsid w:val="009B2336"/>
    <w:rsid w:val="00A41C51"/>
    <w:rsid w:val="00AF4839"/>
    <w:rsid w:val="00B624E1"/>
    <w:rsid w:val="00BB41F4"/>
    <w:rsid w:val="00CD2609"/>
    <w:rsid w:val="00CD76A2"/>
    <w:rsid w:val="00F86462"/>
    <w:rsid w:val="00FA2C4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1737D"/>
  <w15:docId w15:val="{78BCAD16-CD22-4B2A-843C-C09E39658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5F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41C51"/>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E3E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4</Pages>
  <Words>526</Words>
  <Characters>3000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RVSD41</Company>
  <LinksUpToDate>false</LinksUpToDate>
  <CharactersWithSpaces>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Rockyview School Division</dc:creator>
  <cp:keywords/>
  <cp:lastModifiedBy>Simon Harris</cp:lastModifiedBy>
  <cp:revision>8</cp:revision>
  <cp:lastPrinted>2012-12-14T15:36:00Z</cp:lastPrinted>
  <dcterms:created xsi:type="dcterms:W3CDTF">2021-06-09T21:12:00Z</dcterms:created>
  <dcterms:modified xsi:type="dcterms:W3CDTF">2025-01-15T19:34:00Z</dcterms:modified>
</cp:coreProperties>
</file>