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D54F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6617A393" w:rsidR="0054335C" w:rsidRPr="00020DF3" w:rsidRDefault="00B45C26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8: </w:t>
      </w:r>
      <w:r w:rsidR="006D554A">
        <w:rPr>
          <w:rFonts w:asciiTheme="minorHAnsi" w:hAnsiTheme="minorHAnsi"/>
          <w:sz w:val="36"/>
          <w:szCs w:val="36"/>
        </w:rPr>
        <w:t>Sex-Linked Traits &amp; Pedigrees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14:paraId="02BA7854" w14:textId="55412240" w:rsidR="00023551" w:rsidRPr="009347C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use a Punnett square to determine the probability of genotypes and/or phenotypes </w:t>
      </w:r>
      <w:r w:rsidR="003F1A3C" w:rsidRPr="009347CB">
        <w:rPr>
          <w:rFonts w:asciiTheme="minorHAnsi" w:hAnsiTheme="minorHAnsi"/>
          <w:b/>
        </w:rPr>
        <w:t>for sex-linked traits.</w:t>
      </w:r>
    </w:p>
    <w:p w14:paraId="46A6ED3B" w14:textId="77777777" w:rsidR="00023551" w:rsidRPr="009347CB" w:rsidRDefault="00023551" w:rsidP="003F1A3C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use a Punnett square to </w:t>
      </w:r>
      <w:r w:rsidR="003F1A3C" w:rsidRPr="009347CB">
        <w:rPr>
          <w:rFonts w:asciiTheme="minorHAnsi" w:hAnsiTheme="minorHAnsi"/>
          <w:b/>
        </w:rPr>
        <w:t>interpret a pedigree analysis.</w:t>
      </w:r>
    </w:p>
    <w:p w14:paraId="5EF79175" w14:textId="77777777" w:rsidR="00645075" w:rsidRDefault="00645075" w:rsidP="00645075">
      <w:pPr>
        <w:rPr>
          <w:rFonts w:asciiTheme="minorHAnsi" w:hAnsiTheme="minorHAnsi"/>
        </w:rPr>
      </w:pPr>
    </w:p>
    <w:p w14:paraId="5A94315C" w14:textId="77777777" w:rsidR="00645075" w:rsidRPr="00645075" w:rsidRDefault="00645075" w:rsidP="00645075">
      <w:pPr>
        <w:rPr>
          <w:rFonts w:asciiTheme="minorHAnsi" w:hAnsiTheme="minorHAnsi"/>
          <w:b/>
        </w:rPr>
      </w:pPr>
      <w:r w:rsidRPr="00645075">
        <w:rPr>
          <w:rFonts w:asciiTheme="minorHAnsi" w:hAnsiTheme="minorHAnsi"/>
          <w:b/>
        </w:rPr>
        <w:t>Sex-Linked Tr</w:t>
      </w:r>
      <w:r>
        <w:rPr>
          <w:rFonts w:asciiTheme="minorHAnsi" w:hAnsiTheme="minorHAnsi"/>
          <w:b/>
        </w:rPr>
        <w:t>a</w:t>
      </w:r>
      <w:r w:rsidRPr="00645075">
        <w:rPr>
          <w:rFonts w:asciiTheme="minorHAnsi" w:hAnsiTheme="minorHAnsi"/>
          <w:b/>
        </w:rPr>
        <w:t>its</w:t>
      </w:r>
    </w:p>
    <w:p w14:paraId="023679EE" w14:textId="77777777" w:rsidR="00201735" w:rsidRDefault="00645075" w:rsidP="00227EA5">
      <w:pPr>
        <w:pStyle w:val="ListParagraph"/>
        <w:numPr>
          <w:ilvl w:val="0"/>
          <w:numId w:val="1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Y chromosome </w:t>
      </w:r>
      <w:r w:rsidR="004775E9">
        <w:rPr>
          <w:rFonts w:asciiTheme="minorHAnsi" w:hAnsiTheme="minorHAnsi"/>
        </w:rPr>
        <w:t>only codes for 71 protein-coding genes while the X chromosome codes for 842 protein-coding genes</w:t>
      </w:r>
    </w:p>
    <w:p w14:paraId="7EF05B53" w14:textId="77777777" w:rsidR="004775E9" w:rsidRDefault="004775E9" w:rsidP="00227EA5">
      <w:pPr>
        <w:pStyle w:val="ListParagraph"/>
        <w:numPr>
          <w:ilvl w:val="0"/>
          <w:numId w:val="1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results in males being more susceptible to certain to some disorders</w:t>
      </w:r>
    </w:p>
    <w:p w14:paraId="65EC8460" w14:textId="77777777" w:rsidR="004775E9" w:rsidRDefault="004775E9" w:rsidP="00227EA5">
      <w:pPr>
        <w:pStyle w:val="ListParagraph"/>
        <w:numPr>
          <w:ilvl w:val="0"/>
          <w:numId w:val="1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Example: colour blindness</w:t>
      </w:r>
    </w:p>
    <w:p w14:paraId="3D9F4625" w14:textId="77777777" w:rsidR="004775E9" w:rsidRDefault="004775E9" w:rsidP="00227EA5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</w:rPr>
        <w:t>gene for normal colour vision is carried on the X chromosome</w:t>
      </w:r>
    </w:p>
    <w:p w14:paraId="2252C92B" w14:textId="77777777" w:rsidR="004775E9" w:rsidRDefault="004775E9" w:rsidP="004775E9">
      <w:pPr>
        <w:pStyle w:val="ListParagraph"/>
        <w:numPr>
          <w:ilvl w:val="0"/>
          <w:numId w:val="17"/>
        </w:numPr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X</w:t>
      </w:r>
      <w:r w:rsidRPr="004775E9">
        <w:rPr>
          <w:rFonts w:asciiTheme="minorHAnsi" w:hAnsiTheme="minorHAnsi"/>
          <w:vertAlign w:val="superscript"/>
        </w:rPr>
        <w:t>C</w:t>
      </w:r>
      <w:r>
        <w:rPr>
          <w:rFonts w:asciiTheme="minorHAnsi" w:hAnsiTheme="minorHAnsi"/>
        </w:rPr>
        <w:t xml:space="preserve"> = normal vision</w:t>
      </w:r>
    </w:p>
    <w:p w14:paraId="5CFC3449" w14:textId="77777777" w:rsidR="004775E9" w:rsidRDefault="004775E9" w:rsidP="004775E9">
      <w:pPr>
        <w:pStyle w:val="ListParagraph"/>
        <w:numPr>
          <w:ilvl w:val="0"/>
          <w:numId w:val="17"/>
        </w:numPr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X</w:t>
      </w:r>
      <w:r w:rsidRPr="004775E9">
        <w:rPr>
          <w:rFonts w:asciiTheme="minorHAnsi" w:hAnsiTheme="minorHAnsi"/>
          <w:vertAlign w:val="superscript"/>
        </w:rPr>
        <w:t>c</w:t>
      </w:r>
      <w:r>
        <w:rPr>
          <w:rFonts w:asciiTheme="minorHAnsi" w:hAnsiTheme="minorHAnsi"/>
        </w:rPr>
        <w:t xml:space="preserve"> = colour blindness</w:t>
      </w:r>
    </w:p>
    <w:p w14:paraId="526EC12A" w14:textId="77777777" w:rsidR="004775E9" w:rsidRDefault="004775E9" w:rsidP="004775E9">
      <w:pPr>
        <w:rPr>
          <w:rFonts w:asciiTheme="minorHAnsi" w:hAnsiTheme="minorHAnsi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"/>
        <w:gridCol w:w="3848"/>
        <w:gridCol w:w="3849"/>
      </w:tblGrid>
      <w:tr w:rsidR="00C4170B" w14:paraId="6DC61B3C" w14:textId="77777777" w:rsidTr="0057058D">
        <w:trPr>
          <w:jc w:val="center"/>
        </w:trPr>
        <w:tc>
          <w:tcPr>
            <w:tcW w:w="943" w:type="dxa"/>
          </w:tcPr>
          <w:p w14:paraId="5FA7B991" w14:textId="77777777" w:rsidR="00C4170B" w:rsidRPr="00020DF3" w:rsidRDefault="00C4170B" w:rsidP="00C4170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848" w:type="dxa"/>
          </w:tcPr>
          <w:p w14:paraId="4086D08F" w14:textId="71752A7A" w:rsidR="00C4170B" w:rsidRPr="00020DF3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Male Normal Vision</w:t>
            </w:r>
          </w:p>
        </w:tc>
        <w:tc>
          <w:tcPr>
            <w:tcW w:w="3849" w:type="dxa"/>
          </w:tcPr>
          <w:p w14:paraId="0EFBD279" w14:textId="023E5A70" w:rsidR="00C4170B" w:rsidRPr="00020DF3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Male Colour Blind</w:t>
            </w:r>
          </w:p>
        </w:tc>
      </w:tr>
      <w:tr w:rsidR="00C4170B" w14:paraId="1571C90D" w14:textId="77777777" w:rsidTr="0057058D">
        <w:trPr>
          <w:jc w:val="center"/>
        </w:trPr>
        <w:tc>
          <w:tcPr>
            <w:tcW w:w="943" w:type="dxa"/>
          </w:tcPr>
          <w:p w14:paraId="45BC9969" w14:textId="77777777" w:rsidR="0057058D" w:rsidRDefault="0057058D" w:rsidP="00C4170B">
            <w:pPr>
              <w:jc w:val="center"/>
              <w:rPr>
                <w:rFonts w:asciiTheme="minorHAnsi" w:hAnsiTheme="minorHAnsi"/>
              </w:rPr>
            </w:pPr>
          </w:p>
          <w:p w14:paraId="7FABA0A4" w14:textId="49C6F36D" w:rsidR="00C4170B" w:rsidRPr="00020DF3" w:rsidRDefault="00B9681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Female</w:t>
            </w:r>
            <w:r w:rsidR="00C4170B">
              <w:rPr>
                <w:rFonts w:asciiTheme="minorHAnsi" w:hAnsiTheme="minorHAnsi"/>
              </w:rPr>
              <w:t xml:space="preserve"> Normal Vision</w:t>
            </w:r>
          </w:p>
        </w:tc>
        <w:tc>
          <w:tcPr>
            <w:tcW w:w="3848" w:type="dxa"/>
          </w:tcPr>
          <w:p w14:paraId="273205E8" w14:textId="77777777" w:rsidR="0057058D" w:rsidRDefault="0057058D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C4170B" w:rsidRPr="00020DF3" w14:paraId="13533510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3018F4D5" w14:textId="21BA35B8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48756446" w14:textId="5404E57F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5A94A38D" w14:textId="215ACF64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33892464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7A275C4F" w14:textId="77777777" w:rsidR="00C4170B" w:rsidRPr="00020DF3" w:rsidRDefault="00C4170B" w:rsidP="00C4170B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530D3710" w14:textId="7E4F3310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3D063E19" w14:textId="6B5A5BB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3614EB4F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2F45EBF7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 w:rsidRPr="00020DF3">
                    <w:rPr>
                      <w:rFonts w:asciiTheme="minorHAnsi" w:hAnsiTheme="minorHAnsi"/>
                    </w:rPr>
                    <w:t>Y</w:t>
                  </w:r>
                </w:p>
              </w:tc>
              <w:tc>
                <w:tcPr>
                  <w:tcW w:w="720" w:type="dxa"/>
                </w:tcPr>
                <w:p w14:paraId="287A4231" w14:textId="5D075A02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  <w:tc>
                <w:tcPr>
                  <w:tcW w:w="720" w:type="dxa"/>
                </w:tcPr>
                <w:p w14:paraId="754A1502" w14:textId="00F02269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</w:tr>
          </w:tbl>
          <w:p w14:paraId="5B93F9A8" w14:textId="77777777" w:rsidR="00C4170B" w:rsidRPr="000408FC" w:rsidRDefault="00C4170B" w:rsidP="00C4170B">
            <w:pPr>
              <w:jc w:val="center"/>
              <w:rPr>
                <w:rFonts w:asciiTheme="minorHAnsi" w:hAnsiTheme="minorHAnsi"/>
                <w:sz w:val="16"/>
              </w:rPr>
            </w:pPr>
          </w:p>
          <w:p w14:paraId="56DD9891" w14:textId="7777777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0% chance colour blind female</w:t>
            </w:r>
          </w:p>
          <w:p w14:paraId="0E32DA28" w14:textId="27210FEB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0% chance colour blind male</w:t>
            </w:r>
          </w:p>
          <w:p w14:paraId="6771DE6C" w14:textId="77777777" w:rsidR="00C4170B" w:rsidRDefault="00C4170B" w:rsidP="00C4170B">
            <w:pPr>
              <w:rPr>
                <w:rFonts w:asciiTheme="minorHAnsi" w:hAnsiTheme="minorHAnsi"/>
              </w:rPr>
            </w:pPr>
          </w:p>
        </w:tc>
        <w:tc>
          <w:tcPr>
            <w:tcW w:w="3849" w:type="dxa"/>
          </w:tcPr>
          <w:p w14:paraId="45195E43" w14:textId="77777777" w:rsidR="0057058D" w:rsidRDefault="0057058D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C4170B" w:rsidRPr="00020DF3" w14:paraId="207C22A6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4EFFCC2E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4648DD3F" w14:textId="56045EED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745CA03C" w14:textId="10BD24D5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73FB45C7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5549EFBA" w14:textId="4102D52B" w:rsidR="00C4170B" w:rsidRPr="00020DF3" w:rsidRDefault="00C4170B" w:rsidP="00C4170B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107E9FF8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64CBA80F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233F60B5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09B0C694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 w:rsidRPr="00020DF3">
                    <w:rPr>
                      <w:rFonts w:asciiTheme="minorHAnsi" w:hAnsiTheme="minorHAnsi"/>
                    </w:rPr>
                    <w:t>Y</w:t>
                  </w:r>
                </w:p>
              </w:tc>
              <w:tc>
                <w:tcPr>
                  <w:tcW w:w="720" w:type="dxa"/>
                </w:tcPr>
                <w:p w14:paraId="5DBEC2CD" w14:textId="12C55159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  <w:tc>
                <w:tcPr>
                  <w:tcW w:w="720" w:type="dxa"/>
                </w:tcPr>
                <w:p w14:paraId="7A4424A9" w14:textId="2C446731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</w:tr>
          </w:tbl>
          <w:p w14:paraId="516DB63A" w14:textId="77777777" w:rsidR="00C4170B" w:rsidRPr="000408FC" w:rsidRDefault="00C4170B" w:rsidP="00C4170B">
            <w:pPr>
              <w:jc w:val="center"/>
              <w:rPr>
                <w:rFonts w:asciiTheme="minorHAnsi" w:hAnsiTheme="minorHAnsi"/>
                <w:sz w:val="16"/>
              </w:rPr>
            </w:pPr>
          </w:p>
          <w:p w14:paraId="78F4AAEE" w14:textId="7777777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0% chance colour blind female</w:t>
            </w:r>
          </w:p>
          <w:p w14:paraId="5D4E60D3" w14:textId="3A6C747A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0% chance colour blind male</w:t>
            </w:r>
          </w:p>
          <w:p w14:paraId="39FF627B" w14:textId="7777777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</w:p>
        </w:tc>
      </w:tr>
      <w:tr w:rsidR="00C4170B" w14:paraId="513AD172" w14:textId="77777777" w:rsidTr="0057058D">
        <w:trPr>
          <w:jc w:val="center"/>
        </w:trPr>
        <w:tc>
          <w:tcPr>
            <w:tcW w:w="943" w:type="dxa"/>
          </w:tcPr>
          <w:p w14:paraId="588DADC7" w14:textId="77777777" w:rsidR="0057058D" w:rsidRDefault="0057058D" w:rsidP="00C4170B">
            <w:pPr>
              <w:jc w:val="center"/>
              <w:rPr>
                <w:rFonts w:asciiTheme="minorHAnsi" w:hAnsiTheme="minorHAnsi"/>
              </w:rPr>
            </w:pPr>
          </w:p>
          <w:p w14:paraId="5F8F254D" w14:textId="6F563073" w:rsidR="00C4170B" w:rsidRPr="00020DF3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Female Carrier</w:t>
            </w:r>
          </w:p>
        </w:tc>
        <w:tc>
          <w:tcPr>
            <w:tcW w:w="3848" w:type="dxa"/>
          </w:tcPr>
          <w:p w14:paraId="79420707" w14:textId="77777777" w:rsidR="0057058D" w:rsidRDefault="0057058D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C4170B" w:rsidRPr="00020DF3" w14:paraId="5EA28A7E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411C49B8" w14:textId="763EBABF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7544F2F4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7129760B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5E25BC9B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1CA7DF6A" w14:textId="77777777" w:rsidR="00C4170B" w:rsidRPr="00020DF3" w:rsidRDefault="00C4170B" w:rsidP="00C4170B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6F329E9A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03FB6386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04B1DBD0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68C17799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Y</w:t>
                  </w:r>
                </w:p>
              </w:tc>
              <w:tc>
                <w:tcPr>
                  <w:tcW w:w="720" w:type="dxa"/>
                </w:tcPr>
                <w:p w14:paraId="61161AFF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  <w:tc>
                <w:tcPr>
                  <w:tcW w:w="720" w:type="dxa"/>
                </w:tcPr>
                <w:p w14:paraId="2816907D" w14:textId="77777777" w:rsidR="00C4170B" w:rsidRPr="00C4170B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 xml:space="preserve"> </w:t>
                  </w:r>
                  <w:r>
                    <w:rPr>
                      <w:rFonts w:asciiTheme="minorHAnsi" w:hAnsiTheme="minorHAnsi"/>
                    </w:rPr>
                    <w:t>Y</w:t>
                  </w:r>
                </w:p>
              </w:tc>
            </w:tr>
          </w:tbl>
          <w:p w14:paraId="364A6A38" w14:textId="77777777" w:rsidR="00C4170B" w:rsidRPr="000408FC" w:rsidRDefault="00C4170B" w:rsidP="00C4170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FD9ADE6" w14:textId="7777777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0% chance colour blind female</w:t>
            </w:r>
          </w:p>
          <w:p w14:paraId="3CF13C4D" w14:textId="7777777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50% chance colour blind male</w:t>
            </w:r>
          </w:p>
          <w:p w14:paraId="53FCDCFE" w14:textId="77777777" w:rsidR="00C4170B" w:rsidRPr="00020DF3" w:rsidRDefault="00C4170B" w:rsidP="00C4170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849" w:type="dxa"/>
          </w:tcPr>
          <w:p w14:paraId="75149DD0" w14:textId="77777777" w:rsidR="0057058D" w:rsidRDefault="0057058D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C4170B" w:rsidRPr="00020DF3" w14:paraId="51EF6C6D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7EC1938A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63461748" w14:textId="5AC2E7CA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12F812A1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3530C4A4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691F6571" w14:textId="62D78843" w:rsidR="00C4170B" w:rsidRPr="00020DF3" w:rsidRDefault="00C4170B" w:rsidP="00C4170B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748383B4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7460808E" w14:textId="0A8CBC3F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68B2AB51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2AF4A790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 w:rsidRPr="00020DF3">
                    <w:rPr>
                      <w:rFonts w:asciiTheme="minorHAnsi" w:hAnsiTheme="minorHAnsi"/>
                    </w:rPr>
                    <w:t>Y</w:t>
                  </w:r>
                </w:p>
              </w:tc>
              <w:tc>
                <w:tcPr>
                  <w:tcW w:w="720" w:type="dxa"/>
                </w:tcPr>
                <w:p w14:paraId="06CD0CF1" w14:textId="2F78C992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  <w:tc>
                <w:tcPr>
                  <w:tcW w:w="720" w:type="dxa"/>
                </w:tcPr>
                <w:p w14:paraId="037633ED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</w:tr>
          </w:tbl>
          <w:p w14:paraId="29632050" w14:textId="77777777" w:rsidR="00C4170B" w:rsidRPr="000408FC" w:rsidRDefault="00C4170B" w:rsidP="00C4170B">
            <w:pPr>
              <w:jc w:val="center"/>
              <w:rPr>
                <w:rFonts w:asciiTheme="minorHAnsi" w:hAnsiTheme="minorHAnsi"/>
                <w:sz w:val="16"/>
              </w:rPr>
            </w:pPr>
          </w:p>
          <w:p w14:paraId="5ADB6764" w14:textId="6DBD3872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50% chance colour blind female</w:t>
            </w:r>
          </w:p>
          <w:p w14:paraId="2E1A485D" w14:textId="0D7E362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50% chance colour blind male</w:t>
            </w:r>
          </w:p>
          <w:p w14:paraId="26B6E34D" w14:textId="77777777" w:rsidR="00C4170B" w:rsidRPr="00020DF3" w:rsidRDefault="00C4170B" w:rsidP="00C4170B">
            <w:pPr>
              <w:jc w:val="center"/>
              <w:rPr>
                <w:rFonts w:asciiTheme="minorHAnsi" w:hAnsiTheme="minorHAnsi"/>
              </w:rPr>
            </w:pPr>
          </w:p>
        </w:tc>
      </w:tr>
      <w:tr w:rsidR="00C4170B" w14:paraId="19AFC820" w14:textId="77777777" w:rsidTr="0057058D">
        <w:trPr>
          <w:jc w:val="center"/>
        </w:trPr>
        <w:tc>
          <w:tcPr>
            <w:tcW w:w="943" w:type="dxa"/>
          </w:tcPr>
          <w:p w14:paraId="02EAB133" w14:textId="77777777" w:rsidR="0057058D" w:rsidRDefault="0057058D" w:rsidP="00C4170B">
            <w:pPr>
              <w:jc w:val="center"/>
              <w:rPr>
                <w:rFonts w:asciiTheme="minorHAnsi" w:hAnsiTheme="minorHAnsi"/>
              </w:rPr>
            </w:pPr>
          </w:p>
          <w:p w14:paraId="626F013C" w14:textId="4E508AD3" w:rsidR="00C4170B" w:rsidRPr="00020DF3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Female Colour Blind</w:t>
            </w:r>
          </w:p>
        </w:tc>
        <w:tc>
          <w:tcPr>
            <w:tcW w:w="3848" w:type="dxa"/>
          </w:tcPr>
          <w:p w14:paraId="32F72196" w14:textId="77777777" w:rsidR="0057058D" w:rsidRDefault="0057058D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C4170B" w:rsidRPr="00020DF3" w14:paraId="4A941EA3" w14:textId="77777777" w:rsidTr="00CE06B0">
              <w:trPr>
                <w:jc w:val="center"/>
              </w:trPr>
              <w:tc>
                <w:tcPr>
                  <w:tcW w:w="720" w:type="dxa"/>
                </w:tcPr>
                <w:p w14:paraId="493AAC52" w14:textId="1196D4D1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6AF1B342" w14:textId="0E6DA065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5576D347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21001770" w14:textId="77777777" w:rsidTr="00CE06B0">
              <w:trPr>
                <w:jc w:val="center"/>
              </w:trPr>
              <w:tc>
                <w:tcPr>
                  <w:tcW w:w="720" w:type="dxa"/>
                </w:tcPr>
                <w:p w14:paraId="2F6836DF" w14:textId="376C00B6" w:rsidR="00C4170B" w:rsidRPr="00020DF3" w:rsidRDefault="00C4170B" w:rsidP="00C4170B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4C0DD2D1" w14:textId="1B584C59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495D728B" w14:textId="71EA6815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1168AE7C" w14:textId="77777777" w:rsidTr="00CE06B0">
              <w:trPr>
                <w:jc w:val="center"/>
              </w:trPr>
              <w:tc>
                <w:tcPr>
                  <w:tcW w:w="720" w:type="dxa"/>
                </w:tcPr>
                <w:p w14:paraId="1B8FEE78" w14:textId="233673A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Y</w:t>
                  </w:r>
                </w:p>
              </w:tc>
              <w:tc>
                <w:tcPr>
                  <w:tcW w:w="720" w:type="dxa"/>
                </w:tcPr>
                <w:p w14:paraId="7BBC2FB5" w14:textId="55F41859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  <w:tc>
                <w:tcPr>
                  <w:tcW w:w="720" w:type="dxa"/>
                </w:tcPr>
                <w:p w14:paraId="7D7F22D8" w14:textId="68256D48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</w:tr>
          </w:tbl>
          <w:p w14:paraId="77FA81D1" w14:textId="77777777" w:rsidR="00C4170B" w:rsidRPr="000408FC" w:rsidRDefault="00C4170B" w:rsidP="00C4170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02C8149" w14:textId="7777777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0% chance colour blind female</w:t>
            </w:r>
          </w:p>
          <w:p w14:paraId="605326A9" w14:textId="7A5B0806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100% </w:t>
            </w:r>
            <w:r w:rsidR="003805D6">
              <w:rPr>
                <w:rFonts w:asciiTheme="minorHAnsi" w:hAnsiTheme="minorHAnsi"/>
              </w:rPr>
              <w:t xml:space="preserve">chance </w:t>
            </w:r>
            <w:r>
              <w:rPr>
                <w:rFonts w:asciiTheme="minorHAnsi" w:hAnsiTheme="minorHAnsi"/>
              </w:rPr>
              <w:t>colour blind male</w:t>
            </w:r>
          </w:p>
        </w:tc>
        <w:tc>
          <w:tcPr>
            <w:tcW w:w="3849" w:type="dxa"/>
          </w:tcPr>
          <w:p w14:paraId="4DD0360F" w14:textId="77777777" w:rsidR="0057058D" w:rsidRDefault="0057058D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C4170B" w:rsidRPr="00020DF3" w14:paraId="62735F17" w14:textId="77777777" w:rsidTr="00CE06B0">
              <w:trPr>
                <w:jc w:val="center"/>
              </w:trPr>
              <w:tc>
                <w:tcPr>
                  <w:tcW w:w="720" w:type="dxa"/>
                </w:tcPr>
                <w:p w14:paraId="70FF056C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027FECE2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00AF5C44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090F9CCC" w14:textId="77777777" w:rsidTr="00CE06B0">
              <w:trPr>
                <w:jc w:val="center"/>
              </w:trPr>
              <w:tc>
                <w:tcPr>
                  <w:tcW w:w="720" w:type="dxa"/>
                </w:tcPr>
                <w:p w14:paraId="7F13E3A4" w14:textId="23D4B28B" w:rsidR="00C4170B" w:rsidRPr="00020DF3" w:rsidRDefault="00C4170B" w:rsidP="00C4170B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39110610" w14:textId="6D955389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  <w:tc>
                <w:tcPr>
                  <w:tcW w:w="720" w:type="dxa"/>
                </w:tcPr>
                <w:p w14:paraId="5D225479" w14:textId="260EF6DC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>
                    <w:rPr>
                      <w:rFonts w:asciiTheme="minorHAnsi" w:hAnsiTheme="minorHAnsi"/>
                    </w:rPr>
                    <w:t xml:space="preserve"> 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</w:p>
              </w:tc>
            </w:tr>
            <w:tr w:rsidR="00C4170B" w:rsidRPr="00020DF3" w14:paraId="470C4C1F" w14:textId="77777777" w:rsidTr="00CE06B0">
              <w:trPr>
                <w:jc w:val="center"/>
              </w:trPr>
              <w:tc>
                <w:tcPr>
                  <w:tcW w:w="720" w:type="dxa"/>
                </w:tcPr>
                <w:p w14:paraId="36FEF4BC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 w:rsidRPr="00020DF3">
                    <w:rPr>
                      <w:rFonts w:asciiTheme="minorHAnsi" w:hAnsiTheme="minorHAnsi"/>
                    </w:rPr>
                    <w:t>Y</w:t>
                  </w:r>
                </w:p>
              </w:tc>
              <w:tc>
                <w:tcPr>
                  <w:tcW w:w="720" w:type="dxa"/>
                </w:tcPr>
                <w:p w14:paraId="6DFF93BB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  <w:tc>
                <w:tcPr>
                  <w:tcW w:w="720" w:type="dxa"/>
                </w:tcPr>
                <w:p w14:paraId="00D3590F" w14:textId="77777777" w:rsidR="00C4170B" w:rsidRPr="00020DF3" w:rsidRDefault="00C4170B" w:rsidP="00C4170B">
                  <w:pPr>
                    <w:jc w:val="center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X</w:t>
                  </w:r>
                  <w:r w:rsidRPr="004775E9">
                    <w:rPr>
                      <w:rFonts w:asciiTheme="minorHAnsi" w:hAnsiTheme="minorHAnsi"/>
                      <w:vertAlign w:val="superscript"/>
                    </w:rPr>
                    <w:t>c</w:t>
                  </w:r>
                  <w:r w:rsidRPr="00020DF3">
                    <w:rPr>
                      <w:rFonts w:asciiTheme="minorHAnsi" w:hAnsiTheme="minorHAnsi"/>
                    </w:rPr>
                    <w:t xml:space="preserve"> Y</w:t>
                  </w:r>
                </w:p>
              </w:tc>
            </w:tr>
          </w:tbl>
          <w:p w14:paraId="3DD11987" w14:textId="77777777" w:rsidR="00C4170B" w:rsidRPr="000408FC" w:rsidRDefault="00C4170B" w:rsidP="00C4170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9CD344D" w14:textId="4865DF3A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100% chance colour blind female</w:t>
            </w:r>
          </w:p>
          <w:p w14:paraId="705C22CB" w14:textId="77777777" w:rsidR="00C4170B" w:rsidRDefault="00C4170B" w:rsidP="00C4170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100% chance colour blind male</w:t>
            </w:r>
          </w:p>
        </w:tc>
      </w:tr>
    </w:tbl>
    <w:p w14:paraId="079D2934" w14:textId="77777777" w:rsidR="004775E9" w:rsidRPr="004775E9" w:rsidRDefault="004775E9" w:rsidP="004775E9">
      <w:pPr>
        <w:rPr>
          <w:rFonts w:asciiTheme="minorHAnsi" w:hAnsiTheme="minorHAnsi"/>
        </w:rPr>
      </w:pPr>
    </w:p>
    <w:p w14:paraId="33425E7F" w14:textId="77777777" w:rsidR="004775E9" w:rsidRDefault="004775E9" w:rsidP="004775E9">
      <w:pPr>
        <w:rPr>
          <w:rFonts w:asciiTheme="minorHAnsi" w:hAnsiTheme="minorHAnsi"/>
        </w:rPr>
      </w:pPr>
    </w:p>
    <w:p w14:paraId="1430073B" w14:textId="43969E69" w:rsidR="000A7DD4" w:rsidRDefault="007C52EE" w:rsidP="004775E9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>Pedigree Analysis</w:t>
      </w:r>
    </w:p>
    <w:p w14:paraId="0EAFFAC8" w14:textId="77777777" w:rsidR="007C52EE" w:rsidRDefault="007C52EE" w:rsidP="00227EA5">
      <w:pPr>
        <w:pStyle w:val="ListParagraph"/>
        <w:numPr>
          <w:ilvl w:val="0"/>
          <w:numId w:val="2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the study of the inheritance of genes within a multigenerational family unit</w:t>
      </w:r>
    </w:p>
    <w:p w14:paraId="6E5C1EAF" w14:textId="77777777" w:rsidR="007C52EE" w:rsidRDefault="007C52EE" w:rsidP="00227EA5">
      <w:pPr>
        <w:pStyle w:val="ListParagraph"/>
        <w:numPr>
          <w:ilvl w:val="0"/>
          <w:numId w:val="2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uses shaded and unshaded symbols to represent different aspects within a pedigree</w:t>
      </w:r>
    </w:p>
    <w:p w14:paraId="319C8F2D" w14:textId="3C3B297F" w:rsidR="007C52EE" w:rsidRDefault="007C52EE" w:rsidP="00227EA5">
      <w:pPr>
        <w:pStyle w:val="ListParagraph"/>
        <w:numPr>
          <w:ilvl w:val="0"/>
          <w:numId w:val="2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the common symbols used are</w:t>
      </w:r>
      <w:r w:rsidR="00227EA5">
        <w:rPr>
          <w:rFonts w:asciiTheme="minorHAnsi" w:hAnsiTheme="minorHAnsi"/>
        </w:rPr>
        <w:t>:</w:t>
      </w:r>
    </w:p>
    <w:p w14:paraId="5CBF3718" w14:textId="27EEA682" w:rsidR="00424EE4" w:rsidRDefault="00424EE4" w:rsidP="00227EA5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circles = female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square = male</w:t>
      </w:r>
    </w:p>
    <w:p w14:paraId="0976A3E5" w14:textId="72F30F84" w:rsidR="00424EE4" w:rsidRDefault="00424EE4" w:rsidP="00227EA5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shaded = affected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unshaded = unaffected (but may be a carrier)</w:t>
      </w:r>
    </w:p>
    <w:p w14:paraId="71A72533" w14:textId="2B2BA308" w:rsidR="00424EE4" w:rsidRDefault="00424EE4" w:rsidP="00227EA5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horizontally connected male and female = mating couple</w:t>
      </w:r>
    </w:p>
    <w:p w14:paraId="441A410C" w14:textId="50B54A1D" w:rsidR="00424EE4" w:rsidRDefault="00424EE4" w:rsidP="00227EA5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vertically connected males and females = children</w:t>
      </w:r>
    </w:p>
    <w:p w14:paraId="55E90E74" w14:textId="5634CD1B" w:rsidR="00424EE4" w:rsidRDefault="00424EE4" w:rsidP="00227EA5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Roman numerals are used to indicate generations</w:t>
      </w:r>
    </w:p>
    <w:p w14:paraId="42AD658B" w14:textId="618517DA" w:rsidR="00424EE4" w:rsidRDefault="00424EE4" w:rsidP="00227EA5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numbers indicate individuals within that generation</w:t>
      </w:r>
    </w:p>
    <w:p w14:paraId="49F0E342" w14:textId="394B2562" w:rsidR="00B9681B" w:rsidRDefault="00B9681B" w:rsidP="00B9681B">
      <w:pPr>
        <w:pStyle w:val="ListParagraph"/>
        <w:rPr>
          <w:rFonts w:asciiTheme="minorHAnsi" w:hAnsiTheme="minorHAnsi"/>
        </w:rPr>
      </w:pPr>
    </w:p>
    <w:p w14:paraId="5D1CE086" w14:textId="15568F4B" w:rsidR="00424EE4" w:rsidRPr="00010A91" w:rsidRDefault="00424EE4" w:rsidP="00010A91">
      <w:pPr>
        <w:rPr>
          <w:rFonts w:asciiTheme="minorHAnsi" w:hAnsiTheme="minorHAnsi"/>
        </w:rPr>
      </w:pPr>
      <w:r w:rsidRPr="00010A91">
        <w:rPr>
          <w:rFonts w:asciiTheme="minorHAnsi" w:hAnsiTheme="minorHAnsi"/>
        </w:rPr>
        <w:t>example:</w:t>
      </w:r>
      <w:r w:rsidR="0057058D" w:rsidRPr="00010A91">
        <w:rPr>
          <w:rFonts w:asciiTheme="minorHAnsi" w:hAnsiTheme="minorHAnsi"/>
        </w:rPr>
        <w:t xml:space="preserve">  Colour blindness pedigree</w:t>
      </w:r>
    </w:p>
    <w:p w14:paraId="24DA8CEC" w14:textId="77777777" w:rsidR="0057058D" w:rsidRDefault="0057058D" w:rsidP="00B9681B">
      <w:pPr>
        <w:pStyle w:val="ListParagraph"/>
        <w:ind w:left="360"/>
        <w:rPr>
          <w:rFonts w:asciiTheme="minorHAnsi" w:hAnsiTheme="minorHAnsi"/>
        </w:rPr>
      </w:pPr>
    </w:p>
    <w:p w14:paraId="49C8C824" w14:textId="682418E6" w:rsidR="00424EE4" w:rsidRDefault="00424EE4" w:rsidP="00424EE4">
      <w:pPr>
        <w:pStyle w:val="ListParagraph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784F6A89" wp14:editId="15E30886">
            <wp:extent cx="5486400" cy="3427730"/>
            <wp:effectExtent l="0" t="0" r="0" b="1270"/>
            <wp:docPr id="3" name="Picture 3" descr="Image result for pedigree analysis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edigree analysis exampl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2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F2F6" w14:textId="77777777" w:rsidR="00424EE4" w:rsidRDefault="00424EE4" w:rsidP="00424EE4">
      <w:pPr>
        <w:pStyle w:val="ListParagraph"/>
        <w:rPr>
          <w:rFonts w:asciiTheme="minorHAnsi" w:hAnsiTheme="minorHAnsi"/>
        </w:rPr>
      </w:pPr>
    </w:p>
    <w:p w14:paraId="145457F7" w14:textId="60C589C1" w:rsidR="00424EE4" w:rsidRDefault="00227EA5" w:rsidP="00227EA5">
      <w:pPr>
        <w:rPr>
          <w:rFonts w:asciiTheme="minorHAnsi" w:hAnsiTheme="minorHAnsi"/>
        </w:rPr>
      </w:pPr>
      <w:r w:rsidRPr="00227EA5">
        <w:rPr>
          <w:rFonts w:asciiTheme="minorHAnsi" w:hAnsiTheme="minorHAnsi"/>
        </w:rPr>
        <w:t>Questions</w:t>
      </w:r>
    </w:p>
    <w:p w14:paraId="7C371471" w14:textId="2236117A" w:rsidR="00227EA5" w:rsidRDefault="00227EA5" w:rsidP="00227EA5">
      <w:pPr>
        <w:pStyle w:val="ListParagraph"/>
        <w:numPr>
          <w:ilvl w:val="0"/>
          <w:numId w:val="2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is the genotype of the male child II-3?</w:t>
      </w:r>
    </w:p>
    <w:p w14:paraId="175A2C4C" w14:textId="218184DE" w:rsidR="00227EA5" w:rsidRDefault="00227EA5" w:rsidP="00227EA5">
      <w:pPr>
        <w:pStyle w:val="ListParagraph"/>
        <w:numPr>
          <w:ilvl w:val="0"/>
          <w:numId w:val="2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are the genotypes of his parents?</w:t>
      </w:r>
    </w:p>
    <w:p w14:paraId="7097CC81" w14:textId="3F6A301D" w:rsidR="00227EA5" w:rsidRDefault="00227EA5" w:rsidP="00227EA5">
      <w:pPr>
        <w:pStyle w:val="ListParagraph"/>
        <w:numPr>
          <w:ilvl w:val="0"/>
          <w:numId w:val="2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are the genotypes of his children (III-3 and III-4)?</w:t>
      </w:r>
    </w:p>
    <w:p w14:paraId="67C4ABD0" w14:textId="305C810B" w:rsidR="00227EA5" w:rsidRDefault="00227EA5" w:rsidP="00227EA5">
      <w:pPr>
        <w:pStyle w:val="ListParagraph"/>
        <w:numPr>
          <w:ilvl w:val="0"/>
          <w:numId w:val="2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is the genotype of wife (II-4)?</w:t>
      </w:r>
    </w:p>
    <w:p w14:paraId="67CF48E7" w14:textId="48E17C08" w:rsidR="00227EA5" w:rsidRDefault="00227EA5" w:rsidP="00227EA5">
      <w:pPr>
        <w:pStyle w:val="ListParagraph"/>
        <w:numPr>
          <w:ilvl w:val="0"/>
          <w:numId w:val="2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Is this condition caused by a dominant or recessive allele?</w:t>
      </w:r>
    </w:p>
    <w:p w14:paraId="0D601347" w14:textId="297CD6B0" w:rsidR="00945191" w:rsidRDefault="00945191" w:rsidP="00945191">
      <w:pPr>
        <w:rPr>
          <w:rFonts w:asciiTheme="minorHAnsi" w:hAnsiTheme="minorHAnsi"/>
        </w:rPr>
      </w:pPr>
    </w:p>
    <w:p w14:paraId="3544F54E" w14:textId="4E611D28" w:rsidR="00945191" w:rsidRDefault="00945191" w:rsidP="00945191">
      <w:pPr>
        <w:rPr>
          <w:rFonts w:asciiTheme="minorHAnsi" w:hAnsiTheme="minorHAnsi"/>
        </w:rPr>
      </w:pPr>
      <w:r>
        <w:rPr>
          <w:rFonts w:asciiTheme="minorHAnsi" w:hAnsiTheme="minorHAnsi"/>
        </w:rPr>
        <w:t>Answers:</w:t>
      </w:r>
    </w:p>
    <w:p w14:paraId="37DEC186" w14:textId="26607FFA" w:rsidR="00010A91" w:rsidRDefault="00945191" w:rsidP="00945191">
      <w:pPr>
        <w:pStyle w:val="ListParagraph"/>
        <w:numPr>
          <w:ilvl w:val="0"/>
          <w:numId w:val="24"/>
        </w:numPr>
        <w:rPr>
          <w:rFonts w:asciiTheme="minorHAnsi" w:hAnsiTheme="minorHAnsi"/>
          <w:sz w:val="28"/>
        </w:rPr>
      </w:pPr>
      <w:r w:rsidRPr="00010A91">
        <w:rPr>
          <w:rFonts w:asciiTheme="minorHAnsi" w:hAnsiTheme="minorHAnsi"/>
          <w:sz w:val="28"/>
        </w:rPr>
        <w:t xml:space="preserve"> X</w:t>
      </w:r>
      <w:r w:rsidRPr="00010A91">
        <w:rPr>
          <w:rFonts w:asciiTheme="minorHAnsi" w:hAnsiTheme="minorHAnsi"/>
          <w:sz w:val="28"/>
          <w:vertAlign w:val="superscript"/>
        </w:rPr>
        <w:t>c</w:t>
      </w:r>
      <w:r w:rsidRPr="00010A91">
        <w:rPr>
          <w:rFonts w:asciiTheme="minorHAnsi" w:hAnsiTheme="minorHAnsi"/>
          <w:sz w:val="28"/>
        </w:rPr>
        <w:t xml:space="preserve"> Y</w:t>
      </w:r>
      <w:r w:rsidRPr="00010A91">
        <w:rPr>
          <w:rFonts w:asciiTheme="minorHAnsi" w:hAnsiTheme="minorHAnsi"/>
          <w:sz w:val="28"/>
        </w:rPr>
        <w:tab/>
        <w:t>2.  X</w:t>
      </w:r>
      <w:r w:rsidRPr="00010A91">
        <w:rPr>
          <w:rFonts w:asciiTheme="minorHAnsi" w:hAnsiTheme="minorHAnsi"/>
          <w:sz w:val="28"/>
          <w:vertAlign w:val="superscript"/>
        </w:rPr>
        <w:t>C</w:t>
      </w:r>
      <w:r w:rsidRPr="00010A91">
        <w:rPr>
          <w:rFonts w:asciiTheme="minorHAnsi" w:hAnsiTheme="minorHAnsi"/>
          <w:sz w:val="28"/>
        </w:rPr>
        <w:t>Y</w:t>
      </w:r>
      <w:r w:rsidR="00010A91" w:rsidRPr="00010A91">
        <w:rPr>
          <w:rFonts w:asciiTheme="minorHAnsi" w:hAnsiTheme="minorHAnsi"/>
          <w:sz w:val="28"/>
        </w:rPr>
        <w:t xml:space="preserve"> (Dad) and X</w:t>
      </w:r>
      <w:r w:rsidR="00010A91" w:rsidRPr="00010A91">
        <w:rPr>
          <w:rFonts w:asciiTheme="minorHAnsi" w:hAnsiTheme="minorHAnsi"/>
          <w:sz w:val="28"/>
          <w:vertAlign w:val="superscript"/>
        </w:rPr>
        <w:t>C</w:t>
      </w:r>
      <w:r w:rsidR="00010A91" w:rsidRPr="00010A91">
        <w:rPr>
          <w:rFonts w:asciiTheme="minorHAnsi" w:hAnsiTheme="minorHAnsi"/>
          <w:sz w:val="28"/>
        </w:rPr>
        <w:t>X</w:t>
      </w:r>
      <w:r w:rsidR="00010A91" w:rsidRPr="00010A91">
        <w:rPr>
          <w:rFonts w:asciiTheme="minorHAnsi" w:hAnsiTheme="minorHAnsi"/>
          <w:sz w:val="28"/>
          <w:vertAlign w:val="superscript"/>
        </w:rPr>
        <w:t>c</w:t>
      </w:r>
      <w:r w:rsidR="00010A91">
        <w:rPr>
          <w:rFonts w:asciiTheme="minorHAnsi" w:hAnsiTheme="minorHAnsi"/>
          <w:sz w:val="28"/>
          <w:vertAlign w:val="superscript"/>
        </w:rPr>
        <w:tab/>
      </w:r>
      <w:r w:rsidR="00010A91">
        <w:rPr>
          <w:rFonts w:asciiTheme="minorHAnsi" w:hAnsiTheme="minorHAnsi"/>
          <w:sz w:val="28"/>
        </w:rPr>
        <w:t>3.  X</w:t>
      </w:r>
      <w:r w:rsidR="00010A91" w:rsidRPr="00010A91">
        <w:rPr>
          <w:rFonts w:asciiTheme="minorHAnsi" w:hAnsiTheme="minorHAnsi"/>
          <w:sz w:val="28"/>
          <w:vertAlign w:val="superscript"/>
        </w:rPr>
        <w:t>C</w:t>
      </w:r>
      <w:r w:rsidR="00010A91">
        <w:rPr>
          <w:rFonts w:asciiTheme="minorHAnsi" w:hAnsiTheme="minorHAnsi"/>
          <w:sz w:val="28"/>
        </w:rPr>
        <w:t>Y and X</w:t>
      </w:r>
      <w:r w:rsidR="00010A91" w:rsidRPr="00010A91">
        <w:rPr>
          <w:rFonts w:asciiTheme="minorHAnsi" w:hAnsiTheme="minorHAnsi"/>
          <w:sz w:val="28"/>
          <w:vertAlign w:val="superscript"/>
        </w:rPr>
        <w:t>C</w:t>
      </w:r>
      <w:r w:rsidR="00010A91">
        <w:rPr>
          <w:rFonts w:asciiTheme="minorHAnsi" w:hAnsiTheme="minorHAnsi"/>
          <w:sz w:val="28"/>
        </w:rPr>
        <w:t>X</w:t>
      </w:r>
      <w:r w:rsidR="00010A91" w:rsidRPr="00010A91">
        <w:rPr>
          <w:rFonts w:asciiTheme="minorHAnsi" w:hAnsiTheme="minorHAnsi"/>
          <w:sz w:val="28"/>
          <w:vertAlign w:val="superscript"/>
        </w:rPr>
        <w:t>c</w:t>
      </w:r>
      <w:r w:rsidR="00010A91">
        <w:rPr>
          <w:rFonts w:asciiTheme="minorHAnsi" w:hAnsiTheme="minorHAnsi"/>
          <w:sz w:val="28"/>
        </w:rPr>
        <w:tab/>
      </w:r>
    </w:p>
    <w:p w14:paraId="7EA85740" w14:textId="6A587C0A" w:rsidR="00945191" w:rsidRPr="00010A91" w:rsidRDefault="00010A91" w:rsidP="00010A91">
      <w:pPr>
        <w:ind w:left="360"/>
        <w:rPr>
          <w:rFonts w:asciiTheme="minorHAnsi" w:hAnsiTheme="minorHAnsi"/>
          <w:sz w:val="28"/>
        </w:rPr>
      </w:pPr>
      <w:bookmarkStart w:id="0" w:name="_GoBack"/>
      <w:bookmarkEnd w:id="0"/>
      <w:r w:rsidRPr="00010A91">
        <w:rPr>
          <w:rFonts w:asciiTheme="minorHAnsi" w:hAnsiTheme="minorHAnsi"/>
          <w:sz w:val="28"/>
        </w:rPr>
        <w:t xml:space="preserve">4.  </w:t>
      </w:r>
      <w:r w:rsidRPr="00010A91">
        <w:rPr>
          <w:rFonts w:asciiTheme="minorHAnsi" w:hAnsiTheme="minorHAnsi"/>
          <w:sz w:val="28"/>
        </w:rPr>
        <w:t>X</w:t>
      </w:r>
      <w:r w:rsidRPr="00010A91">
        <w:rPr>
          <w:rFonts w:asciiTheme="minorHAnsi" w:hAnsiTheme="minorHAnsi"/>
          <w:sz w:val="28"/>
          <w:vertAlign w:val="superscript"/>
        </w:rPr>
        <w:t>C</w:t>
      </w:r>
      <w:r w:rsidRPr="00010A91">
        <w:rPr>
          <w:rFonts w:asciiTheme="minorHAnsi" w:hAnsiTheme="minorHAnsi"/>
          <w:sz w:val="28"/>
        </w:rPr>
        <w:t>X</w:t>
      </w:r>
      <w:r w:rsidRPr="00010A91">
        <w:rPr>
          <w:rFonts w:asciiTheme="minorHAnsi" w:hAnsiTheme="minorHAnsi"/>
          <w:sz w:val="28"/>
          <w:vertAlign w:val="superscript"/>
        </w:rPr>
        <w:t>C</w:t>
      </w:r>
      <w:r w:rsidRPr="00010A91">
        <w:rPr>
          <w:rFonts w:asciiTheme="minorHAnsi" w:hAnsiTheme="minorHAnsi"/>
          <w:sz w:val="28"/>
        </w:rPr>
        <w:t xml:space="preserve"> or X</w:t>
      </w:r>
      <w:r w:rsidRPr="00010A91">
        <w:rPr>
          <w:rFonts w:asciiTheme="minorHAnsi" w:hAnsiTheme="minorHAnsi"/>
          <w:sz w:val="28"/>
          <w:vertAlign w:val="superscript"/>
        </w:rPr>
        <w:t>C</w:t>
      </w:r>
      <w:r w:rsidRPr="00010A91">
        <w:rPr>
          <w:rFonts w:asciiTheme="minorHAnsi" w:hAnsiTheme="minorHAnsi"/>
          <w:sz w:val="28"/>
        </w:rPr>
        <w:t>X</w:t>
      </w:r>
      <w:r w:rsidRPr="00010A91">
        <w:rPr>
          <w:rFonts w:asciiTheme="minorHAnsi" w:hAnsiTheme="minorHAnsi"/>
          <w:sz w:val="28"/>
          <w:vertAlign w:val="superscript"/>
        </w:rPr>
        <w:t>c</w:t>
      </w:r>
      <w:r>
        <w:rPr>
          <w:rFonts w:asciiTheme="minorHAnsi" w:hAnsiTheme="minorHAnsi"/>
          <w:sz w:val="28"/>
        </w:rPr>
        <w:tab/>
        <w:t>5.  The condition is caused by recessive allele.</w:t>
      </w:r>
    </w:p>
    <w:sectPr w:rsidR="00945191" w:rsidRPr="00010A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4FB76" w14:textId="77777777" w:rsidR="00BF5AE1" w:rsidRDefault="00BF5AE1">
      <w:r>
        <w:separator/>
      </w:r>
    </w:p>
  </w:endnote>
  <w:endnote w:type="continuationSeparator" w:id="0">
    <w:p w14:paraId="2CC8230C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0A392" w14:textId="77777777" w:rsidR="00BF5AE1" w:rsidRDefault="00BF5AE1">
      <w:r>
        <w:separator/>
      </w:r>
    </w:p>
  </w:footnote>
  <w:footnote w:type="continuationSeparator" w:id="0">
    <w:p w14:paraId="2B97845D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51EF8"/>
    <w:multiLevelType w:val="hybridMultilevel"/>
    <w:tmpl w:val="AE0C9A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14"/>
  </w:num>
  <w:num w:numId="9">
    <w:abstractNumId w:val="22"/>
  </w:num>
  <w:num w:numId="10">
    <w:abstractNumId w:val="23"/>
  </w:num>
  <w:num w:numId="11">
    <w:abstractNumId w:val="7"/>
  </w:num>
  <w:num w:numId="12">
    <w:abstractNumId w:val="13"/>
  </w:num>
  <w:num w:numId="13">
    <w:abstractNumId w:val="16"/>
  </w:num>
  <w:num w:numId="14">
    <w:abstractNumId w:val="15"/>
  </w:num>
  <w:num w:numId="15">
    <w:abstractNumId w:val="9"/>
  </w:num>
  <w:num w:numId="16">
    <w:abstractNumId w:val="21"/>
  </w:num>
  <w:num w:numId="17">
    <w:abstractNumId w:val="2"/>
  </w:num>
  <w:num w:numId="18">
    <w:abstractNumId w:val="11"/>
  </w:num>
  <w:num w:numId="19">
    <w:abstractNumId w:val="17"/>
  </w:num>
  <w:num w:numId="20">
    <w:abstractNumId w:val="18"/>
  </w:num>
  <w:num w:numId="21">
    <w:abstractNumId w:val="10"/>
  </w:num>
  <w:num w:numId="22">
    <w:abstractNumId w:val="6"/>
  </w:num>
  <w:num w:numId="23">
    <w:abstractNumId w:val="19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F63"/>
    <w:rsid w:val="00010A91"/>
    <w:rsid w:val="00020DF3"/>
    <w:rsid w:val="00023551"/>
    <w:rsid w:val="000408FC"/>
    <w:rsid w:val="000A7DD4"/>
    <w:rsid w:val="0012118F"/>
    <w:rsid w:val="001A1AF4"/>
    <w:rsid w:val="001C7E0B"/>
    <w:rsid w:val="00201735"/>
    <w:rsid w:val="00227EA5"/>
    <w:rsid w:val="003805D6"/>
    <w:rsid w:val="00386CDD"/>
    <w:rsid w:val="00387D54"/>
    <w:rsid w:val="003A005C"/>
    <w:rsid w:val="003F1A3C"/>
    <w:rsid w:val="00424EE4"/>
    <w:rsid w:val="00474305"/>
    <w:rsid w:val="004775E9"/>
    <w:rsid w:val="0054335C"/>
    <w:rsid w:val="0057058D"/>
    <w:rsid w:val="006302E3"/>
    <w:rsid w:val="00645075"/>
    <w:rsid w:val="006D554A"/>
    <w:rsid w:val="006D754F"/>
    <w:rsid w:val="007432FC"/>
    <w:rsid w:val="007C52EE"/>
    <w:rsid w:val="009347CB"/>
    <w:rsid w:val="00945191"/>
    <w:rsid w:val="00A62E4B"/>
    <w:rsid w:val="00A70238"/>
    <w:rsid w:val="00AA12A8"/>
    <w:rsid w:val="00B45C26"/>
    <w:rsid w:val="00B858B2"/>
    <w:rsid w:val="00B9681B"/>
    <w:rsid w:val="00BF5AE1"/>
    <w:rsid w:val="00C4170B"/>
    <w:rsid w:val="00C74EE0"/>
    <w:rsid w:val="00D14F63"/>
    <w:rsid w:val="00E92BAB"/>
    <w:rsid w:val="00F52F50"/>
    <w:rsid w:val="00F80DE1"/>
    <w:rsid w:val="00F87E5E"/>
    <w:rsid w:val="00FE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51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91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73299-48AD-4157-A041-11606C11D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Windows User</cp:lastModifiedBy>
  <cp:revision>2</cp:revision>
  <cp:lastPrinted>2019-12-10T20:40:00Z</cp:lastPrinted>
  <dcterms:created xsi:type="dcterms:W3CDTF">2019-12-10T20:42:00Z</dcterms:created>
  <dcterms:modified xsi:type="dcterms:W3CDTF">2019-12-10T20:42:00Z</dcterms:modified>
</cp:coreProperties>
</file>