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D54F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02609E76" w14:textId="06DACC33" w:rsidR="0054335C" w:rsidRPr="00020DF3" w:rsidRDefault="00C060D5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12: </w:t>
      </w:r>
      <w:r w:rsidR="00E843C1" w:rsidRPr="00E843C1">
        <w:rPr>
          <w:rFonts w:asciiTheme="minorHAnsi" w:hAnsiTheme="minorHAnsi"/>
          <w:sz w:val="36"/>
          <w:szCs w:val="36"/>
        </w:rPr>
        <w:t>Genetic</w:t>
      </w:r>
      <w:r w:rsidR="00E843C1">
        <w:rPr>
          <w:rFonts w:asciiTheme="minorHAnsi" w:hAnsiTheme="minorHAnsi"/>
          <w:sz w:val="36"/>
          <w:szCs w:val="36"/>
        </w:rPr>
        <w:t xml:space="preserve"> Technologies</w:t>
      </w:r>
    </w:p>
    <w:p w14:paraId="4FABC07A" w14:textId="77777777" w:rsidR="0054335C" w:rsidRDefault="0054335C">
      <w:pPr>
        <w:rPr>
          <w:rFonts w:asciiTheme="minorHAnsi" w:hAnsiTheme="minorHAnsi"/>
        </w:rPr>
      </w:pPr>
    </w:p>
    <w:p w14:paraId="0B03D73A" w14:textId="77777777" w:rsidR="00023551" w:rsidRPr="00D623F9" w:rsidRDefault="00023551">
      <w:pPr>
        <w:rPr>
          <w:rFonts w:asciiTheme="minorHAnsi" w:hAnsiTheme="minorHAnsi"/>
          <w:b/>
          <w:sz w:val="26"/>
          <w:szCs w:val="26"/>
        </w:rPr>
      </w:pPr>
      <w:r w:rsidRPr="00D623F9">
        <w:rPr>
          <w:rFonts w:asciiTheme="minorHAnsi" w:hAnsiTheme="minorHAnsi"/>
          <w:b/>
          <w:sz w:val="26"/>
          <w:szCs w:val="26"/>
        </w:rPr>
        <w:t>Learning Outcomes</w:t>
      </w:r>
    </w:p>
    <w:p w14:paraId="46A6ED3B" w14:textId="4B1FA48F" w:rsidR="00023551" w:rsidRPr="00D623F9" w:rsidRDefault="00023551" w:rsidP="00AB59E2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6"/>
          <w:szCs w:val="26"/>
        </w:rPr>
      </w:pPr>
      <w:r w:rsidRPr="00D623F9">
        <w:rPr>
          <w:rFonts w:asciiTheme="minorHAnsi" w:hAnsiTheme="minorHAnsi"/>
          <w:b/>
          <w:sz w:val="26"/>
          <w:szCs w:val="26"/>
        </w:rPr>
        <w:t>I can</w:t>
      </w:r>
      <w:r w:rsidR="007C031A" w:rsidRPr="00D623F9">
        <w:rPr>
          <w:rFonts w:asciiTheme="minorHAnsi" w:hAnsiTheme="minorHAnsi"/>
          <w:b/>
          <w:sz w:val="26"/>
          <w:szCs w:val="26"/>
        </w:rPr>
        <w:t xml:space="preserve"> describe different technologies used to manipulate genes.</w:t>
      </w:r>
    </w:p>
    <w:p w14:paraId="17F8F1F8" w14:textId="2DA4CCB1" w:rsidR="007C031A" w:rsidRPr="00D623F9" w:rsidRDefault="007C031A" w:rsidP="007C031A">
      <w:pPr>
        <w:rPr>
          <w:rFonts w:asciiTheme="minorHAnsi" w:hAnsiTheme="minorHAnsi"/>
          <w:b/>
          <w:sz w:val="26"/>
          <w:szCs w:val="26"/>
        </w:rPr>
      </w:pPr>
    </w:p>
    <w:p w14:paraId="264D7C37" w14:textId="316EF9DD" w:rsidR="007C031A" w:rsidRPr="00D623F9" w:rsidRDefault="007C031A" w:rsidP="007C031A">
      <w:pPr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b/>
          <w:sz w:val="26"/>
          <w:szCs w:val="26"/>
        </w:rPr>
        <w:t>Scientific Gene Manipulation</w:t>
      </w:r>
    </w:p>
    <w:p w14:paraId="09745EBE" w14:textId="54BE1501" w:rsidR="007C031A" w:rsidRPr="00D623F9" w:rsidRDefault="007C031A" w:rsidP="007C031A">
      <w:pPr>
        <w:pStyle w:val="ListParagraph"/>
        <w:numPr>
          <w:ilvl w:val="0"/>
          <w:numId w:val="6"/>
        </w:numPr>
        <w:ind w:left="36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in addition to using breeding practices to influence the genetic makeup of an individual or species, scientists can now directly modify or change the genetic code of an individual or species</w:t>
      </w:r>
    </w:p>
    <w:p w14:paraId="67535719" w14:textId="2A814DBE" w:rsidR="007C031A" w:rsidRPr="00D623F9" w:rsidRDefault="007C031A" w:rsidP="007C031A">
      <w:pPr>
        <w:rPr>
          <w:rFonts w:asciiTheme="minorHAnsi" w:hAnsiTheme="minorHAnsi"/>
          <w:sz w:val="26"/>
          <w:szCs w:val="26"/>
        </w:rPr>
      </w:pPr>
    </w:p>
    <w:p w14:paraId="3D9048A4" w14:textId="55E7924D" w:rsidR="007C031A" w:rsidRPr="00D623F9" w:rsidRDefault="007C031A" w:rsidP="00F720F0">
      <w:pPr>
        <w:pStyle w:val="ListParagraph"/>
        <w:numPr>
          <w:ilvl w:val="0"/>
          <w:numId w:val="33"/>
        </w:numPr>
        <w:spacing w:line="360" w:lineRule="auto"/>
        <w:ind w:left="36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Cloning</w:t>
      </w:r>
    </w:p>
    <w:p w14:paraId="2FE47169" w14:textId="141E1026" w:rsidR="007C031A" w:rsidRPr="00D623F9" w:rsidRDefault="002251F4" w:rsidP="00F720F0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producing an identical copy of an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</w:p>
    <w:p w14:paraId="16209024" w14:textId="797A0CA5" w:rsidR="005224E7" w:rsidRPr="00D623F9" w:rsidRDefault="009209FF" w:rsidP="00F720F0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involves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Pr="00D623F9">
        <w:rPr>
          <w:rFonts w:asciiTheme="minorHAnsi" w:hAnsiTheme="minorHAnsi"/>
          <w:sz w:val="26"/>
          <w:szCs w:val="26"/>
        </w:rPr>
        <w:t xml:space="preserve">the entire DNA within an egg with the DNA of the individual to be copied, and then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Pr="00D623F9">
        <w:rPr>
          <w:rFonts w:asciiTheme="minorHAnsi" w:hAnsiTheme="minorHAnsi"/>
          <w:sz w:val="26"/>
          <w:szCs w:val="26"/>
        </w:rPr>
        <w:t>the new egg into a host mother</w:t>
      </w:r>
    </w:p>
    <w:p w14:paraId="0AACB925" w14:textId="6826991A" w:rsidR="002251F4" w:rsidRDefault="00155828" w:rsidP="00D623F9">
      <w:pPr>
        <w:spacing w:line="360" w:lineRule="auto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Dolly the sheep.</w:t>
      </w:r>
    </w:p>
    <w:p w14:paraId="7E9CD76F" w14:textId="77777777" w:rsidR="00D623F9" w:rsidRPr="00D623F9" w:rsidRDefault="00D623F9" w:rsidP="00D623F9">
      <w:pPr>
        <w:spacing w:line="360" w:lineRule="auto"/>
        <w:rPr>
          <w:rFonts w:asciiTheme="minorHAnsi" w:hAnsiTheme="minorHAnsi"/>
          <w:sz w:val="26"/>
          <w:szCs w:val="26"/>
        </w:rPr>
      </w:pPr>
    </w:p>
    <w:p w14:paraId="254146D7" w14:textId="544773F4" w:rsidR="002251F4" w:rsidRPr="00D623F9" w:rsidRDefault="002251F4" w:rsidP="00F720F0">
      <w:pPr>
        <w:pStyle w:val="ListParagraph"/>
        <w:numPr>
          <w:ilvl w:val="0"/>
          <w:numId w:val="33"/>
        </w:numPr>
        <w:spacing w:line="360" w:lineRule="auto"/>
        <w:ind w:left="36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Gene Cloning</w:t>
      </w:r>
    </w:p>
    <w:p w14:paraId="54384D47" w14:textId="4FF2EC09" w:rsidR="002251F4" w:rsidRPr="00D623F9" w:rsidRDefault="002251F4" w:rsidP="00F720F0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producing </w:t>
      </w:r>
      <w:r w:rsidR="009209FF" w:rsidRPr="00D623F9">
        <w:rPr>
          <w:rFonts w:asciiTheme="minorHAnsi" w:hAnsiTheme="minorHAnsi"/>
          <w:sz w:val="26"/>
          <w:szCs w:val="26"/>
        </w:rPr>
        <w:t>m</w:t>
      </w:r>
      <w:r w:rsidRPr="00D623F9">
        <w:rPr>
          <w:rFonts w:asciiTheme="minorHAnsi" w:hAnsiTheme="minorHAnsi"/>
          <w:sz w:val="26"/>
          <w:szCs w:val="26"/>
        </w:rPr>
        <w:t>an</w:t>
      </w:r>
      <w:r w:rsidR="009209FF" w:rsidRPr="00D623F9">
        <w:rPr>
          <w:rFonts w:asciiTheme="minorHAnsi" w:hAnsiTheme="minorHAnsi"/>
          <w:sz w:val="26"/>
          <w:szCs w:val="26"/>
        </w:rPr>
        <w:t>y</w:t>
      </w:r>
      <w:r w:rsidRPr="00D623F9">
        <w:rPr>
          <w:rFonts w:asciiTheme="minorHAnsi" w:hAnsiTheme="minorHAnsi"/>
          <w:sz w:val="26"/>
          <w:szCs w:val="26"/>
        </w:rPr>
        <w:t xml:space="preserve"> identical cop</w:t>
      </w:r>
      <w:r w:rsidR="009209FF" w:rsidRPr="00D623F9">
        <w:rPr>
          <w:rFonts w:asciiTheme="minorHAnsi" w:hAnsiTheme="minorHAnsi"/>
          <w:sz w:val="26"/>
          <w:szCs w:val="26"/>
        </w:rPr>
        <w:t>ies</w:t>
      </w:r>
      <w:r w:rsidRPr="00D623F9">
        <w:rPr>
          <w:rFonts w:asciiTheme="minorHAnsi" w:hAnsiTheme="minorHAnsi"/>
          <w:sz w:val="26"/>
          <w:szCs w:val="26"/>
        </w:rPr>
        <w:t xml:space="preserve"> of a specific gene</w:t>
      </w:r>
      <w:r w:rsidR="009209FF" w:rsidRPr="00D623F9">
        <w:rPr>
          <w:rFonts w:asciiTheme="minorHAnsi" w:hAnsiTheme="minorHAnsi"/>
          <w:sz w:val="26"/>
          <w:szCs w:val="26"/>
        </w:rPr>
        <w:t xml:space="preserve"> in a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="009209FF" w:rsidRPr="00D623F9">
        <w:rPr>
          <w:rFonts w:asciiTheme="minorHAnsi" w:hAnsiTheme="minorHAnsi"/>
          <w:sz w:val="26"/>
          <w:szCs w:val="26"/>
        </w:rPr>
        <w:t>host cell</w:t>
      </w:r>
    </w:p>
    <w:p w14:paraId="1B83E53E" w14:textId="7F425EC2" w:rsidR="009209FF" w:rsidRPr="00D623F9" w:rsidRDefault="003E3838" w:rsidP="00F720F0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these copies can then be used for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Pr="00D623F9">
        <w:rPr>
          <w:rFonts w:asciiTheme="minorHAnsi" w:hAnsiTheme="minorHAnsi"/>
          <w:sz w:val="26"/>
          <w:szCs w:val="26"/>
        </w:rPr>
        <w:t xml:space="preserve">or for making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Pr="00D623F9">
        <w:rPr>
          <w:rFonts w:asciiTheme="minorHAnsi" w:hAnsiTheme="minorHAnsi"/>
          <w:sz w:val="26"/>
          <w:szCs w:val="26"/>
        </w:rPr>
        <w:t>organisms</w:t>
      </w:r>
      <w:r w:rsidR="00581395" w:rsidRPr="00D623F9">
        <w:rPr>
          <w:rFonts w:asciiTheme="minorHAnsi" w:hAnsiTheme="minorHAnsi"/>
          <w:sz w:val="26"/>
          <w:szCs w:val="26"/>
        </w:rPr>
        <w:t>.</w:t>
      </w:r>
    </w:p>
    <w:p w14:paraId="2BA4FCB1" w14:textId="77777777" w:rsidR="002251F4" w:rsidRPr="00D623F9" w:rsidRDefault="002251F4" w:rsidP="00F720F0">
      <w:pPr>
        <w:pStyle w:val="ListParagraph"/>
        <w:spacing w:line="360" w:lineRule="auto"/>
        <w:ind w:left="360"/>
        <w:rPr>
          <w:rFonts w:asciiTheme="minorHAnsi" w:hAnsiTheme="minorHAnsi"/>
          <w:sz w:val="26"/>
          <w:szCs w:val="26"/>
        </w:rPr>
      </w:pPr>
    </w:p>
    <w:p w14:paraId="73D5388E" w14:textId="157A22BB" w:rsidR="007C031A" w:rsidRPr="00D623F9" w:rsidRDefault="007C031A" w:rsidP="00F720F0">
      <w:pPr>
        <w:pStyle w:val="ListParagraph"/>
        <w:numPr>
          <w:ilvl w:val="0"/>
          <w:numId w:val="33"/>
        </w:numPr>
        <w:spacing w:line="360" w:lineRule="auto"/>
        <w:ind w:left="36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Transgenic Organisms</w:t>
      </w:r>
    </w:p>
    <w:p w14:paraId="09931A02" w14:textId="6193EFAD" w:rsidR="002251F4" w:rsidRPr="00D623F9" w:rsidRDefault="002251F4" w:rsidP="00F720F0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the introduction of a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Pr="00D623F9">
        <w:rPr>
          <w:rFonts w:asciiTheme="minorHAnsi" w:hAnsiTheme="minorHAnsi"/>
          <w:b/>
          <w:bCs/>
          <w:sz w:val="26"/>
          <w:szCs w:val="26"/>
        </w:rPr>
        <w:t xml:space="preserve">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Pr="00D623F9">
        <w:rPr>
          <w:rFonts w:asciiTheme="minorHAnsi" w:hAnsiTheme="minorHAnsi"/>
          <w:sz w:val="26"/>
          <w:szCs w:val="26"/>
        </w:rPr>
        <w:t xml:space="preserve">into an organism to introduce a new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</w:p>
    <w:p w14:paraId="34E077F3" w14:textId="239128D1" w:rsidR="002251F4" w:rsidRPr="00D623F9" w:rsidRDefault="002251F4" w:rsidP="00F720F0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often done using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Pr="00D623F9">
        <w:rPr>
          <w:rFonts w:asciiTheme="minorHAnsi" w:hAnsiTheme="minorHAnsi"/>
          <w:sz w:val="26"/>
          <w:szCs w:val="26"/>
        </w:rPr>
        <w:t>DNA technologies</w:t>
      </w:r>
      <w:r w:rsidR="00FC05A7" w:rsidRPr="00D623F9">
        <w:rPr>
          <w:rFonts w:asciiTheme="minorHAnsi" w:hAnsiTheme="minorHAnsi"/>
          <w:sz w:val="26"/>
          <w:szCs w:val="26"/>
        </w:rPr>
        <w:t xml:space="preserve"> (i.e., the method used for creating transgenic organisms)</w:t>
      </w:r>
      <w:r w:rsidRPr="00D623F9">
        <w:rPr>
          <w:rFonts w:asciiTheme="minorHAnsi" w:hAnsiTheme="minorHAnsi"/>
          <w:sz w:val="26"/>
          <w:szCs w:val="26"/>
        </w:rPr>
        <w:t xml:space="preserve"> – using a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="00F720F0" w:rsidRPr="00D623F9">
        <w:rPr>
          <w:rFonts w:asciiTheme="minorHAnsi" w:hAnsiTheme="minorHAnsi"/>
          <w:sz w:val="26"/>
          <w:szCs w:val="26"/>
        </w:rPr>
        <w:t xml:space="preserve"> </w:t>
      </w:r>
      <w:r w:rsidRPr="00D623F9">
        <w:rPr>
          <w:rFonts w:asciiTheme="minorHAnsi" w:hAnsiTheme="minorHAnsi"/>
          <w:sz w:val="26"/>
          <w:szCs w:val="26"/>
        </w:rPr>
        <w:t>(often a manipulated virus) to inject the new gene</w:t>
      </w:r>
      <w:r w:rsidR="00FC05A7" w:rsidRPr="00D623F9">
        <w:rPr>
          <w:rFonts w:asciiTheme="minorHAnsi" w:hAnsiTheme="minorHAnsi"/>
          <w:sz w:val="26"/>
          <w:szCs w:val="26"/>
        </w:rPr>
        <w:t>.</w:t>
      </w:r>
    </w:p>
    <w:p w14:paraId="5DD5EBEE" w14:textId="29F34939" w:rsidR="002251F4" w:rsidRPr="00D623F9" w:rsidRDefault="002251F4" w:rsidP="00F720F0">
      <w:pPr>
        <w:pStyle w:val="ListParagraph"/>
        <w:numPr>
          <w:ilvl w:val="0"/>
          <w:numId w:val="6"/>
        </w:numPr>
        <w:spacing w:line="360" w:lineRule="auto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lastRenderedPageBreak/>
        <w:t xml:space="preserve">called </w:t>
      </w:r>
      <w:r w:rsidR="00F720F0" w:rsidRPr="005D35D0">
        <w:rPr>
          <w:rFonts w:asciiTheme="minorHAnsi" w:hAnsiTheme="minorHAnsi"/>
          <w:b/>
          <w:bCs/>
          <w:sz w:val="26"/>
          <w:szCs w:val="26"/>
        </w:rPr>
        <w:t>___________</w:t>
      </w:r>
      <w:r w:rsidR="00F720F0" w:rsidRPr="00D623F9">
        <w:rPr>
          <w:rFonts w:asciiTheme="minorHAnsi" w:hAnsiTheme="minorHAnsi"/>
          <w:b/>
          <w:bCs/>
          <w:sz w:val="26"/>
          <w:szCs w:val="26"/>
        </w:rPr>
        <w:t xml:space="preserve"> </w:t>
      </w:r>
      <w:r w:rsidR="00F720F0" w:rsidRPr="00D623F9">
        <w:rPr>
          <w:rFonts w:asciiTheme="minorHAnsi" w:hAnsiTheme="minorHAnsi"/>
          <w:b/>
          <w:bCs/>
          <w:sz w:val="26"/>
          <w:szCs w:val="26"/>
        </w:rPr>
        <w:t>___________</w:t>
      </w:r>
      <w:r w:rsidR="00F720F0" w:rsidRPr="00D623F9">
        <w:rPr>
          <w:rFonts w:asciiTheme="minorHAnsi" w:hAnsiTheme="minorHAnsi"/>
          <w:b/>
          <w:bCs/>
          <w:sz w:val="26"/>
          <w:szCs w:val="26"/>
        </w:rPr>
        <w:t xml:space="preserve">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(GMO’s)</w:t>
      </w:r>
    </w:p>
    <w:p w14:paraId="2CAB710A" w14:textId="34A04F12" w:rsidR="00875DB8" w:rsidRPr="00D623F9" w:rsidRDefault="00875DB8" w:rsidP="00F720F0">
      <w:pPr>
        <w:pStyle w:val="ListParagraph"/>
        <w:numPr>
          <w:ilvl w:val="0"/>
          <w:numId w:val="6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Green</w:t>
      </w:r>
      <w:r w:rsidR="00F32D01" w:rsidRPr="00D623F9">
        <w:rPr>
          <w:sz w:val="26"/>
          <w:szCs w:val="26"/>
        </w:rPr>
        <w:t xml:space="preserve"> </w:t>
      </w:r>
      <w:r w:rsidR="00F32D01" w:rsidRPr="00F32D01">
        <w:rPr>
          <w:rFonts w:asciiTheme="minorHAnsi" w:hAnsiTheme="minorHAnsi"/>
          <w:sz w:val="26"/>
          <w:szCs w:val="26"/>
        </w:rPr>
        <w:t xml:space="preserve">fluorescent protein as a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>___________</w:t>
      </w:r>
    </w:p>
    <w:p w14:paraId="0DEA518C" w14:textId="1D106F6E" w:rsidR="00F32D01" w:rsidRPr="00F32D01" w:rsidRDefault="00F32D01" w:rsidP="00F720F0">
      <w:pPr>
        <w:pStyle w:val="ListParagraph"/>
        <w:numPr>
          <w:ilvl w:val="0"/>
          <w:numId w:val="6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F32D01">
        <w:rPr>
          <w:rFonts w:asciiTheme="minorHAnsi" w:hAnsiTheme="minorHAnsi"/>
          <w:sz w:val="26"/>
          <w:szCs w:val="26"/>
        </w:rPr>
        <w:t xml:space="preserve">golden rice – higher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>___________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>__</w:t>
      </w:r>
      <w:r w:rsidR="005D35D0" w:rsidRPr="00D623F9">
        <w:rPr>
          <w:rFonts w:asciiTheme="minorHAnsi" w:hAnsiTheme="minorHAnsi"/>
          <w:b/>
          <w:bCs/>
          <w:sz w:val="26"/>
          <w:szCs w:val="26"/>
        </w:rPr>
        <w:t xml:space="preserve">_ </w:t>
      </w:r>
      <w:r w:rsidR="005D35D0" w:rsidRPr="00F32D01">
        <w:rPr>
          <w:rFonts w:asciiTheme="minorHAnsi" w:hAnsiTheme="minorHAnsi"/>
          <w:sz w:val="26"/>
          <w:szCs w:val="26"/>
        </w:rPr>
        <w:t>and</w:t>
      </w:r>
      <w:r w:rsidRPr="00F32D01">
        <w:rPr>
          <w:rFonts w:asciiTheme="minorHAnsi" w:hAnsiTheme="minorHAnsi"/>
          <w:sz w:val="26"/>
          <w:szCs w:val="26"/>
        </w:rPr>
        <w:t xml:space="preserve">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F32D01">
        <w:rPr>
          <w:rFonts w:asciiTheme="minorHAnsi" w:hAnsiTheme="minorHAnsi"/>
          <w:sz w:val="26"/>
          <w:szCs w:val="26"/>
        </w:rPr>
        <w:t>content</w:t>
      </w:r>
    </w:p>
    <w:p w14:paraId="1536F4B3" w14:textId="168CDAFB" w:rsidR="002251F4" w:rsidRPr="00D623F9" w:rsidRDefault="002251F4" w:rsidP="00F720F0">
      <w:pPr>
        <w:pStyle w:val="ListParagraph"/>
        <w:numPr>
          <w:ilvl w:val="0"/>
          <w:numId w:val="6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tomatoes that can grow in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climates</w:t>
      </w:r>
    </w:p>
    <w:p w14:paraId="3DCC2C80" w14:textId="6611DD84" w:rsidR="002251F4" w:rsidRPr="00D623F9" w:rsidRDefault="002251F4" w:rsidP="00F720F0">
      <w:pPr>
        <w:pStyle w:val="ListParagraph"/>
        <w:numPr>
          <w:ilvl w:val="0"/>
          <w:numId w:val="6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increased crop resistance to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or infections</w:t>
      </w:r>
    </w:p>
    <w:p w14:paraId="508C32B2" w14:textId="5A885775" w:rsidR="002251F4" w:rsidRPr="00D623F9" w:rsidRDefault="00896A3D" w:rsidP="00F720F0">
      <w:pPr>
        <w:pStyle w:val="ListParagraph"/>
        <w:numPr>
          <w:ilvl w:val="0"/>
          <w:numId w:val="6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9209FF" w:rsidRPr="00D623F9">
        <w:rPr>
          <w:rFonts w:asciiTheme="minorHAnsi" w:hAnsiTheme="minorHAnsi"/>
          <w:sz w:val="26"/>
          <w:szCs w:val="26"/>
        </w:rPr>
        <w:t>producing bacteria</w:t>
      </w:r>
    </w:p>
    <w:p w14:paraId="1B373E05" w14:textId="75722637" w:rsidR="009209FF" w:rsidRPr="00D623F9" w:rsidRDefault="009209FF" w:rsidP="00F720F0">
      <w:pPr>
        <w:pStyle w:val="ListParagraph"/>
        <w:numPr>
          <w:ilvl w:val="0"/>
          <w:numId w:val="6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modifying milk production in goats to produce human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products (growth hormones, anti-clotting factors, etc.)</w:t>
      </w:r>
    </w:p>
    <w:p w14:paraId="2AD577DF" w14:textId="3A951D40" w:rsidR="007C031A" w:rsidRDefault="009209FF" w:rsidP="00D467A8">
      <w:pPr>
        <w:pStyle w:val="ListParagraph"/>
        <w:numPr>
          <w:ilvl w:val="0"/>
          <w:numId w:val="6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more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pig organs for human transplant operations</w:t>
      </w:r>
    </w:p>
    <w:p w14:paraId="7FF89055" w14:textId="77777777" w:rsidR="00D467A8" w:rsidRPr="00D467A8" w:rsidRDefault="00D467A8" w:rsidP="00D467A8">
      <w:pPr>
        <w:pStyle w:val="ListParagraph"/>
        <w:spacing w:line="360" w:lineRule="auto"/>
        <w:ind w:left="1080"/>
        <w:rPr>
          <w:rFonts w:asciiTheme="minorHAnsi" w:hAnsiTheme="minorHAnsi"/>
          <w:sz w:val="26"/>
          <w:szCs w:val="26"/>
        </w:rPr>
      </w:pPr>
    </w:p>
    <w:p w14:paraId="394518CE" w14:textId="5F60D733" w:rsidR="007C031A" w:rsidRPr="00D623F9" w:rsidRDefault="007C031A" w:rsidP="00F720F0">
      <w:pPr>
        <w:pStyle w:val="ListParagraph"/>
        <w:numPr>
          <w:ilvl w:val="0"/>
          <w:numId w:val="33"/>
        </w:numPr>
        <w:spacing w:line="360" w:lineRule="auto"/>
        <w:ind w:left="36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Reproductive Technologies</w:t>
      </w:r>
    </w:p>
    <w:p w14:paraId="0F5A84AF" w14:textId="456DD185" w:rsidR="003E3838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procedure used to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the chance of becoming pregnant</w:t>
      </w:r>
    </w:p>
    <w:p w14:paraId="3D394CF5" w14:textId="56CE58BA" w:rsidR="00E923AE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artificial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>___________</w:t>
      </w:r>
    </w:p>
    <w:p w14:paraId="7429529A" w14:textId="460299F3" w:rsidR="00E923AE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collection and concentration of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 xml:space="preserve">cells that are then placed into the female’s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>___________</w:t>
      </w:r>
    </w:p>
    <w:p w14:paraId="22171FBD" w14:textId="0855762A" w:rsidR="00E923AE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also used in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animals</w:t>
      </w:r>
    </w:p>
    <w:p w14:paraId="0A424AEC" w14:textId="33A01A05" w:rsidR="00E923AE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in vitro fertilization</w:t>
      </w:r>
      <w:r w:rsidR="00CD5AE8" w:rsidRPr="00D623F9">
        <w:rPr>
          <w:rFonts w:asciiTheme="minorHAnsi" w:hAnsiTheme="minorHAnsi"/>
          <w:sz w:val="26"/>
          <w:szCs w:val="26"/>
        </w:rPr>
        <w:t xml:space="preserve"> (i.e., test tube babies)</w:t>
      </w:r>
    </w:p>
    <w:p w14:paraId="2967C426" w14:textId="4615EBCF" w:rsidR="00E923AE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combining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 xml:space="preserve">and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 xml:space="preserve">cells in glassware for fertilization, allowing the embryos to start to grow, then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the embryo(s) into the mother’s uterus</w:t>
      </w:r>
    </w:p>
    <w:p w14:paraId="4C336957" w14:textId="668ED985" w:rsidR="00E923AE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intracytoplasmic sperm injection</w:t>
      </w:r>
      <w:r w:rsidR="00BE10DF" w:rsidRPr="00D623F9">
        <w:rPr>
          <w:rFonts w:asciiTheme="minorHAnsi" w:hAnsiTheme="minorHAnsi"/>
          <w:sz w:val="26"/>
          <w:szCs w:val="26"/>
        </w:rPr>
        <w:t xml:space="preserve"> (form of in vitro fertilization)</w:t>
      </w:r>
    </w:p>
    <w:p w14:paraId="37B949FA" w14:textId="0E5CD1B8" w:rsidR="00E923AE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directly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the sperm DNA into an egg for direct fertilization</w:t>
      </w:r>
    </w:p>
    <w:p w14:paraId="2F32DED4" w14:textId="6B8C2DEF" w:rsidR="00E923AE" w:rsidRPr="00D623F9" w:rsidRDefault="00E923AE" w:rsidP="00F720F0">
      <w:pPr>
        <w:pStyle w:val="ListParagraph"/>
        <w:numPr>
          <w:ilvl w:val="0"/>
          <w:numId w:val="34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embryo is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in mother’s uterus</w:t>
      </w:r>
    </w:p>
    <w:p w14:paraId="4A442BB8" w14:textId="77777777" w:rsidR="003E3838" w:rsidRDefault="003E3838" w:rsidP="00F720F0">
      <w:pPr>
        <w:pStyle w:val="ListParagraph"/>
        <w:spacing w:line="360" w:lineRule="auto"/>
        <w:rPr>
          <w:rFonts w:asciiTheme="minorHAnsi" w:hAnsiTheme="minorHAnsi"/>
          <w:sz w:val="26"/>
          <w:szCs w:val="26"/>
        </w:rPr>
      </w:pPr>
    </w:p>
    <w:p w14:paraId="7504F610" w14:textId="77777777" w:rsidR="00D623F9" w:rsidRDefault="00D623F9" w:rsidP="00F720F0">
      <w:pPr>
        <w:pStyle w:val="ListParagraph"/>
        <w:spacing w:line="360" w:lineRule="auto"/>
        <w:rPr>
          <w:rFonts w:asciiTheme="minorHAnsi" w:hAnsiTheme="minorHAnsi"/>
          <w:sz w:val="26"/>
          <w:szCs w:val="26"/>
        </w:rPr>
      </w:pPr>
    </w:p>
    <w:p w14:paraId="4DDF38AE" w14:textId="77777777" w:rsidR="00D623F9" w:rsidRPr="00D623F9" w:rsidRDefault="00D623F9" w:rsidP="00F720F0">
      <w:pPr>
        <w:pStyle w:val="ListParagraph"/>
        <w:spacing w:line="360" w:lineRule="auto"/>
        <w:rPr>
          <w:rFonts w:asciiTheme="minorHAnsi" w:hAnsiTheme="minorHAnsi"/>
          <w:sz w:val="26"/>
          <w:szCs w:val="26"/>
        </w:rPr>
      </w:pPr>
    </w:p>
    <w:p w14:paraId="212C9639" w14:textId="2915E83F" w:rsidR="007C031A" w:rsidRPr="00D623F9" w:rsidRDefault="007C031A" w:rsidP="00F720F0">
      <w:pPr>
        <w:pStyle w:val="ListParagraph"/>
        <w:numPr>
          <w:ilvl w:val="0"/>
          <w:numId w:val="33"/>
        </w:numPr>
        <w:spacing w:line="360" w:lineRule="auto"/>
        <w:ind w:left="36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>Gene Therapy</w:t>
      </w:r>
    </w:p>
    <w:p w14:paraId="1A280240" w14:textId="5D4D4791" w:rsidR="00F07180" w:rsidRPr="00D623F9" w:rsidRDefault="004B1993" w:rsidP="00F720F0">
      <w:pPr>
        <w:pStyle w:val="ListParagraph"/>
        <w:numPr>
          <w:ilvl w:val="0"/>
          <w:numId w:val="35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lastRenderedPageBreak/>
        <w:t xml:space="preserve">replacing a missing or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gene with a healthy gene to cure a genetic disorder</w:t>
      </w:r>
      <w:r w:rsidR="00F07180" w:rsidRPr="00D623F9">
        <w:rPr>
          <w:rFonts w:asciiTheme="minorHAnsi" w:hAnsiTheme="minorHAnsi"/>
          <w:sz w:val="26"/>
          <w:szCs w:val="26"/>
        </w:rPr>
        <w:t xml:space="preserve"> – </w:t>
      </w:r>
      <w:r w:rsidRPr="00D623F9">
        <w:rPr>
          <w:rFonts w:asciiTheme="minorHAnsi" w:hAnsiTheme="minorHAnsi"/>
          <w:sz w:val="26"/>
          <w:szCs w:val="26"/>
        </w:rPr>
        <w:t xml:space="preserve">this is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introducing genes from a different species</w:t>
      </w:r>
    </w:p>
    <w:p w14:paraId="118124AD" w14:textId="67DF2731" w:rsidR="00F07180" w:rsidRPr="00D623F9" w:rsidRDefault="00F07180" w:rsidP="00F720F0">
      <w:pPr>
        <w:pStyle w:val="ListParagraph"/>
        <w:numPr>
          <w:ilvl w:val="0"/>
          <w:numId w:val="35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used to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 xml:space="preserve">recognition of diseased cells to the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system</w:t>
      </w:r>
    </w:p>
    <w:p w14:paraId="2C402974" w14:textId="385A6D2F" w:rsidR="00011BD5" w:rsidRPr="00D623F9" w:rsidRDefault="00011BD5" w:rsidP="00F720F0">
      <w:pPr>
        <w:pStyle w:val="ListParagraph"/>
        <w:numPr>
          <w:ilvl w:val="0"/>
          <w:numId w:val="35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new gene is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using a viral vector</w:t>
      </w:r>
    </w:p>
    <w:p w14:paraId="06DB2C76" w14:textId="60824AD1" w:rsidR="004B1993" w:rsidRPr="00D623F9" w:rsidRDefault="007A2C59" w:rsidP="00F720F0">
      <w:pPr>
        <w:pStyle w:val="ListParagraph"/>
        <w:numPr>
          <w:ilvl w:val="0"/>
          <w:numId w:val="35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first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use in US</w:t>
      </w:r>
    </w:p>
    <w:p w14:paraId="35A1987D" w14:textId="0D2BE562" w:rsidR="00443959" w:rsidRPr="00D623F9" w:rsidRDefault="007A2C59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used to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963EA8" w:rsidRPr="00D623F9">
        <w:rPr>
          <w:rFonts w:asciiTheme="minorHAnsi" w:hAnsiTheme="minorHAnsi"/>
          <w:sz w:val="26"/>
          <w:szCs w:val="26"/>
        </w:rPr>
        <w:t xml:space="preserve">a </w:t>
      </w:r>
      <w:r w:rsidR="00D467A8" w:rsidRPr="00D623F9">
        <w:rPr>
          <w:rFonts w:asciiTheme="minorHAnsi" w:hAnsiTheme="minorHAnsi"/>
          <w:sz w:val="26"/>
          <w:szCs w:val="26"/>
        </w:rPr>
        <w:t>4-year-old</w:t>
      </w:r>
      <w:r w:rsidRPr="00D623F9">
        <w:rPr>
          <w:rFonts w:asciiTheme="minorHAnsi" w:hAnsiTheme="minorHAnsi"/>
          <w:sz w:val="26"/>
          <w:szCs w:val="26"/>
        </w:rPr>
        <w:t xml:space="preserve"> girl for ADA-SCID (a severe autoimmune deficiency disorder</w:t>
      </w:r>
      <w:r w:rsidR="00D231EA" w:rsidRPr="00D623F9">
        <w:rPr>
          <w:rFonts w:asciiTheme="minorHAnsi" w:hAnsiTheme="minorHAnsi"/>
          <w:sz w:val="26"/>
          <w:szCs w:val="26"/>
        </w:rPr>
        <w:t>; called “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D231EA" w:rsidRPr="00D623F9">
        <w:rPr>
          <w:rFonts w:asciiTheme="minorHAnsi" w:hAnsiTheme="minorHAnsi"/>
          <w:sz w:val="26"/>
          <w:szCs w:val="26"/>
        </w:rPr>
        <w:t>children”</w:t>
      </w:r>
      <w:r w:rsidRPr="00D623F9">
        <w:rPr>
          <w:rFonts w:asciiTheme="minorHAnsi" w:hAnsiTheme="minorHAnsi"/>
          <w:sz w:val="26"/>
          <w:szCs w:val="26"/>
        </w:rPr>
        <w:t>)</w:t>
      </w:r>
    </w:p>
    <w:p w14:paraId="25F1FE6C" w14:textId="6352ACCB" w:rsidR="007A2C59" w:rsidRPr="00D623F9" w:rsidRDefault="005D0EA9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received injections every 2 months – achieved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success</w:t>
      </w:r>
    </w:p>
    <w:p w14:paraId="2C855671" w14:textId="3505E3B5" w:rsidR="0087599A" w:rsidRPr="00D623F9" w:rsidRDefault="0087599A" w:rsidP="00F720F0">
      <w:pPr>
        <w:pStyle w:val="ListParagraph"/>
        <w:numPr>
          <w:ilvl w:val="0"/>
          <w:numId w:val="35"/>
        </w:numPr>
        <w:spacing w:line="360" w:lineRule="auto"/>
        <w:ind w:left="72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since then, there have been many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___________ </w:t>
      </w:r>
      <w:r w:rsidRPr="00D623F9">
        <w:rPr>
          <w:rFonts w:asciiTheme="minorHAnsi" w:hAnsiTheme="minorHAnsi"/>
          <w:sz w:val="26"/>
          <w:szCs w:val="26"/>
        </w:rPr>
        <w:t>and some FDA and European Medicines Agency (EMA) approvals for gene therapy treatment</w:t>
      </w:r>
    </w:p>
    <w:p w14:paraId="6DACDA01" w14:textId="651ECFF4" w:rsidR="0087599A" w:rsidRPr="00D623F9" w:rsidRDefault="00896A3D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D231EA" w:rsidRPr="00D623F9">
        <w:rPr>
          <w:rFonts w:asciiTheme="minorHAnsi" w:hAnsiTheme="minorHAnsi"/>
          <w:sz w:val="26"/>
          <w:szCs w:val="26"/>
        </w:rPr>
        <w:t>treatment of ADA-SCID in multiple children</w:t>
      </w:r>
    </w:p>
    <w:p w14:paraId="3D54036E" w14:textId="7553EEF4" w:rsidR="00D231EA" w:rsidRPr="00D623F9" w:rsidRDefault="00D231EA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treatment of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>___________</w:t>
      </w:r>
    </w:p>
    <w:p w14:paraId="6800D73D" w14:textId="09E90B19" w:rsidR="00D231EA" w:rsidRPr="00D623F9" w:rsidRDefault="00D32DB0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treatment of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5E17BB" w:rsidRPr="00D623F9">
        <w:rPr>
          <w:rFonts w:asciiTheme="minorHAnsi" w:hAnsiTheme="minorHAnsi"/>
          <w:sz w:val="26"/>
          <w:szCs w:val="26"/>
        </w:rPr>
        <w:t xml:space="preserve">cell disease </w:t>
      </w:r>
    </w:p>
    <w:p w14:paraId="761102EB" w14:textId="22B4A17C" w:rsidR="00D231EA" w:rsidRPr="00D623F9" w:rsidRDefault="00D231EA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treatment of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___________ ___________ </w:t>
      </w:r>
      <w:r w:rsidR="00D77B2A" w:rsidRPr="00D623F9">
        <w:rPr>
          <w:rFonts w:asciiTheme="minorHAnsi" w:hAnsiTheme="minorHAnsi"/>
          <w:sz w:val="26"/>
          <w:szCs w:val="26"/>
        </w:rPr>
        <w:t>–</w:t>
      </w:r>
      <w:r w:rsidRPr="00D623F9">
        <w:rPr>
          <w:rFonts w:asciiTheme="minorHAnsi" w:hAnsiTheme="minorHAnsi"/>
          <w:sz w:val="26"/>
          <w:szCs w:val="26"/>
        </w:rPr>
        <w:t xml:space="preserve"> </w:t>
      </w:r>
      <w:r w:rsidR="00D77B2A" w:rsidRPr="00D623F9">
        <w:rPr>
          <w:rFonts w:asciiTheme="minorHAnsi" w:hAnsiTheme="minorHAnsi"/>
          <w:sz w:val="26"/>
          <w:szCs w:val="26"/>
        </w:rPr>
        <w:t>loss of motor neurons leading to muscle wasting</w:t>
      </w:r>
    </w:p>
    <w:p w14:paraId="724E004C" w14:textId="063429D5" w:rsidR="00D77B2A" w:rsidRDefault="00D77B2A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treatment of simian 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Pr="00D623F9">
        <w:rPr>
          <w:rFonts w:asciiTheme="minorHAnsi" w:hAnsiTheme="minorHAnsi"/>
          <w:sz w:val="26"/>
          <w:szCs w:val="26"/>
        </w:rPr>
        <w:t>in monkeys</w:t>
      </w:r>
    </w:p>
    <w:p w14:paraId="7740FDCC" w14:textId="77777777" w:rsidR="00D623F9" w:rsidRPr="00D623F9" w:rsidRDefault="00D623F9" w:rsidP="00D623F9">
      <w:pPr>
        <w:pStyle w:val="ListParagraph"/>
        <w:spacing w:line="360" w:lineRule="auto"/>
        <w:ind w:left="1080"/>
        <w:rPr>
          <w:rFonts w:asciiTheme="minorHAnsi" w:hAnsiTheme="minorHAnsi"/>
          <w:sz w:val="26"/>
          <w:szCs w:val="26"/>
        </w:rPr>
      </w:pPr>
    </w:p>
    <w:p w14:paraId="251368B4" w14:textId="6AABA10D" w:rsidR="00443959" w:rsidRPr="00D623F9" w:rsidRDefault="00380277" w:rsidP="00F720F0">
      <w:pPr>
        <w:pStyle w:val="ListParagraph"/>
        <w:numPr>
          <w:ilvl w:val="0"/>
          <w:numId w:val="35"/>
        </w:numPr>
        <w:spacing w:line="360" w:lineRule="auto"/>
        <w:ind w:left="720"/>
        <w:rPr>
          <w:rFonts w:asciiTheme="minorHAnsi" w:hAnsiTheme="minorHAnsi"/>
          <w:sz w:val="26"/>
          <w:szCs w:val="26"/>
          <w:u w:val="single"/>
        </w:rPr>
      </w:pPr>
      <w:r w:rsidRPr="00D623F9">
        <w:rPr>
          <w:rFonts w:asciiTheme="minorHAnsi" w:hAnsiTheme="minorHAnsi"/>
          <w:sz w:val="26"/>
          <w:szCs w:val="26"/>
          <w:u w:val="single"/>
        </w:rPr>
        <w:t xml:space="preserve">Potential Gene Therapy for </w:t>
      </w:r>
      <w:r w:rsidR="00220C3F" w:rsidRPr="00D623F9">
        <w:rPr>
          <w:rFonts w:asciiTheme="minorHAnsi" w:hAnsiTheme="minorHAnsi"/>
          <w:sz w:val="26"/>
          <w:szCs w:val="26"/>
          <w:u w:val="single"/>
        </w:rPr>
        <w:t>Spinal Cord</w:t>
      </w:r>
      <w:r w:rsidRPr="00D623F9">
        <w:rPr>
          <w:rFonts w:asciiTheme="minorHAnsi" w:hAnsiTheme="minorHAnsi"/>
          <w:sz w:val="26"/>
          <w:szCs w:val="26"/>
          <w:u w:val="single"/>
        </w:rPr>
        <w:t xml:space="preserve"> Injury without Side Effects </w:t>
      </w:r>
    </w:p>
    <w:p w14:paraId="1987B7D2" w14:textId="509569EF" w:rsidR="00220C3F" w:rsidRPr="00D623F9" w:rsidRDefault="00896A3D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220C3F" w:rsidRPr="00220C3F">
        <w:rPr>
          <w:rFonts w:asciiTheme="minorHAnsi" w:hAnsiTheme="minorHAnsi"/>
          <w:sz w:val="26"/>
          <w:szCs w:val="26"/>
        </w:rPr>
        <w:t xml:space="preserve">is the damage of nerves resulting in pain, numbness, tingling, and muscle dysfunction. </w:t>
      </w:r>
    </w:p>
    <w:p w14:paraId="30EC6485" w14:textId="3EA65372" w:rsidR="00187D68" w:rsidRPr="00D623F9" w:rsidRDefault="00896A3D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187D68" w:rsidRPr="00D623F9">
        <w:rPr>
          <w:rFonts w:asciiTheme="minorHAnsi" w:hAnsiTheme="minorHAnsi"/>
          <w:sz w:val="26"/>
          <w:szCs w:val="26"/>
        </w:rPr>
        <w:t>(morphine,</w:t>
      </w:r>
      <w:r w:rsidR="00E40D1E" w:rsidRPr="00D623F9">
        <w:rPr>
          <w:rFonts w:asciiTheme="minorHAnsi" w:hAnsiTheme="minorHAnsi"/>
          <w:sz w:val="26"/>
          <w:szCs w:val="26"/>
        </w:rPr>
        <w:t xml:space="preserve"> </w:t>
      </w:r>
      <w:r w:rsidR="00E40D1E" w:rsidRPr="00D623F9">
        <w:rPr>
          <w:rFonts w:asciiTheme="minorHAnsi" w:hAnsiTheme="minorHAnsi"/>
          <w:sz w:val="26"/>
          <w:szCs w:val="26"/>
        </w:rPr>
        <w:t>oxycodone</w:t>
      </w:r>
      <w:r w:rsidR="00404372" w:rsidRPr="00D623F9">
        <w:rPr>
          <w:rFonts w:asciiTheme="minorHAnsi" w:hAnsiTheme="minorHAnsi"/>
          <w:sz w:val="26"/>
          <w:szCs w:val="26"/>
        </w:rPr>
        <w:t xml:space="preserve"> (OxyCo</w:t>
      </w:r>
      <w:r w:rsidR="00775D61" w:rsidRPr="00D623F9">
        <w:rPr>
          <w:rFonts w:asciiTheme="minorHAnsi" w:hAnsiTheme="minorHAnsi"/>
          <w:sz w:val="26"/>
          <w:szCs w:val="26"/>
        </w:rPr>
        <w:t>n</w:t>
      </w:r>
      <w:r w:rsidR="00404372" w:rsidRPr="00D623F9">
        <w:rPr>
          <w:rFonts w:asciiTheme="minorHAnsi" w:hAnsiTheme="minorHAnsi"/>
          <w:sz w:val="26"/>
          <w:szCs w:val="26"/>
        </w:rPr>
        <w:t>tin)</w:t>
      </w:r>
      <w:r w:rsidR="00E40D1E" w:rsidRPr="00D623F9">
        <w:rPr>
          <w:rFonts w:asciiTheme="minorHAnsi" w:hAnsiTheme="minorHAnsi"/>
          <w:sz w:val="26"/>
          <w:szCs w:val="26"/>
        </w:rPr>
        <w:t>,</w:t>
      </w:r>
      <w:r w:rsidR="00E40D1E" w:rsidRPr="00D623F9">
        <w:rPr>
          <w:sz w:val="26"/>
          <w:szCs w:val="26"/>
        </w:rPr>
        <w:t xml:space="preserve"> </w:t>
      </w:r>
      <w:r w:rsidR="00E40D1E" w:rsidRPr="00D623F9">
        <w:rPr>
          <w:rFonts w:asciiTheme="minorHAnsi" w:hAnsiTheme="minorHAnsi"/>
          <w:sz w:val="26"/>
          <w:szCs w:val="26"/>
        </w:rPr>
        <w:t>hydrocodone</w:t>
      </w:r>
      <w:r w:rsidR="00404372" w:rsidRPr="00D623F9">
        <w:rPr>
          <w:rFonts w:asciiTheme="minorHAnsi" w:hAnsiTheme="minorHAnsi"/>
          <w:sz w:val="26"/>
          <w:szCs w:val="26"/>
        </w:rPr>
        <w:t xml:space="preserve"> (Vicodin)</w:t>
      </w:r>
      <w:r w:rsidR="00775D61" w:rsidRPr="00D623F9">
        <w:rPr>
          <w:rFonts w:asciiTheme="minorHAnsi" w:hAnsiTheme="minorHAnsi"/>
          <w:sz w:val="26"/>
          <w:szCs w:val="26"/>
        </w:rPr>
        <w:t xml:space="preserve">, methadone) commonly prescribed for pain management. </w:t>
      </w:r>
    </w:p>
    <w:p w14:paraId="14BCE6B7" w14:textId="623B92A7" w:rsidR="000B331C" w:rsidRPr="00220C3F" w:rsidRDefault="00E424AF" w:rsidP="00F720F0">
      <w:pPr>
        <w:pStyle w:val="ListParagraph"/>
        <w:numPr>
          <w:ilvl w:val="1"/>
          <w:numId w:val="35"/>
        </w:numPr>
        <w:spacing w:line="360" w:lineRule="auto"/>
        <w:ind w:left="156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sz w:val="26"/>
          <w:szCs w:val="26"/>
        </w:rPr>
        <w:t xml:space="preserve">adverse effects, including severe </w:t>
      </w:r>
      <w:r w:rsidR="00EF548C" w:rsidRPr="00D623F9">
        <w:rPr>
          <w:rFonts w:asciiTheme="minorHAnsi" w:hAnsiTheme="minorHAnsi"/>
          <w:sz w:val="26"/>
          <w:szCs w:val="26"/>
        </w:rPr>
        <w:t>withdrawal</w:t>
      </w:r>
      <w:r w:rsidRPr="00D623F9">
        <w:rPr>
          <w:rFonts w:asciiTheme="minorHAnsi" w:hAnsiTheme="minorHAnsi"/>
          <w:sz w:val="26"/>
          <w:szCs w:val="26"/>
        </w:rPr>
        <w:t xml:space="preserve"> and dependence </w:t>
      </w:r>
    </w:p>
    <w:p w14:paraId="7907E09F" w14:textId="7213CE7A" w:rsidR="00220C3F" w:rsidRPr="00220C3F" w:rsidRDefault="00220C3F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220C3F">
        <w:rPr>
          <w:rFonts w:asciiTheme="minorHAnsi" w:hAnsiTheme="minorHAnsi"/>
          <w:sz w:val="26"/>
          <w:szCs w:val="26"/>
        </w:rPr>
        <w:lastRenderedPageBreak/>
        <w:t>Gamma-aminobutyric acid (</w:t>
      </w:r>
      <w:r w:rsidR="00896A3D" w:rsidRPr="00D623F9">
        <w:rPr>
          <w:rFonts w:asciiTheme="minorHAnsi" w:hAnsiTheme="minorHAnsi"/>
          <w:b/>
          <w:bCs/>
          <w:sz w:val="26"/>
          <w:szCs w:val="26"/>
        </w:rPr>
        <w:t>___________</w:t>
      </w:r>
      <w:r w:rsidRPr="00220C3F">
        <w:rPr>
          <w:rFonts w:asciiTheme="minorHAnsi" w:hAnsiTheme="minorHAnsi"/>
          <w:sz w:val="26"/>
          <w:szCs w:val="26"/>
        </w:rPr>
        <w:t xml:space="preserve">) is a neurotransmitter that </w:t>
      </w:r>
      <w:r w:rsidRPr="00D623F9">
        <w:rPr>
          <w:rFonts w:asciiTheme="minorHAnsi" w:hAnsiTheme="minorHAnsi"/>
          <w:sz w:val="26"/>
          <w:szCs w:val="26"/>
        </w:rPr>
        <w:t>suppresses</w:t>
      </w:r>
      <w:r w:rsidRPr="00220C3F">
        <w:rPr>
          <w:rFonts w:asciiTheme="minorHAnsi" w:hAnsiTheme="minorHAnsi"/>
          <w:sz w:val="26"/>
          <w:szCs w:val="26"/>
        </w:rPr>
        <w:t xml:space="preserve"> nerve impulses between neurons (pain receptors in this case). </w:t>
      </w:r>
    </w:p>
    <w:p w14:paraId="36D085D1" w14:textId="003324F6" w:rsidR="00AA476F" w:rsidRPr="00D623F9" w:rsidRDefault="00896A3D" w:rsidP="00F720F0">
      <w:pPr>
        <w:pStyle w:val="ListParagraph"/>
        <w:numPr>
          <w:ilvl w:val="0"/>
          <w:numId w:val="35"/>
        </w:numPr>
        <w:spacing w:line="360" w:lineRule="auto"/>
        <w:ind w:left="1080"/>
        <w:rPr>
          <w:rFonts w:asciiTheme="minorHAnsi" w:hAnsiTheme="minorHAnsi"/>
          <w:sz w:val="26"/>
          <w:szCs w:val="26"/>
        </w:rPr>
      </w:pPr>
      <w:r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42285E" w:rsidRPr="00D623F9">
        <w:rPr>
          <w:rFonts w:asciiTheme="minorHAnsi" w:hAnsiTheme="minorHAnsi"/>
          <w:sz w:val="26"/>
          <w:szCs w:val="26"/>
        </w:rPr>
        <w:t xml:space="preserve">of </w:t>
      </w:r>
      <w:r w:rsidR="001C793D" w:rsidRPr="00D623F9">
        <w:rPr>
          <w:rFonts w:asciiTheme="minorHAnsi" w:hAnsiTheme="minorHAnsi"/>
          <w:sz w:val="26"/>
          <w:szCs w:val="26"/>
        </w:rPr>
        <w:t xml:space="preserve">GABA </w:t>
      </w:r>
      <w:r w:rsidR="0042285E" w:rsidRPr="00D623F9">
        <w:rPr>
          <w:rFonts w:asciiTheme="minorHAnsi" w:hAnsiTheme="minorHAnsi"/>
          <w:sz w:val="26"/>
          <w:szCs w:val="26"/>
        </w:rPr>
        <w:t xml:space="preserve">gene therapies </w:t>
      </w:r>
      <w:r w:rsidR="001C793D" w:rsidRPr="00D623F9">
        <w:rPr>
          <w:rFonts w:asciiTheme="minorHAnsi" w:hAnsiTheme="minorHAnsi"/>
          <w:sz w:val="26"/>
          <w:szCs w:val="26"/>
        </w:rPr>
        <w:t>(</w:t>
      </w:r>
      <w:r w:rsidR="001C793D" w:rsidRPr="00D623F9">
        <w:rPr>
          <w:rFonts w:ascii="Karla" w:hAnsi="Karla"/>
          <w:i/>
          <w:iCs/>
          <w:color w:val="333333"/>
          <w:sz w:val="26"/>
          <w:szCs w:val="26"/>
          <w:shd w:val="clear" w:color="auto" w:fill="FFFFFF"/>
        </w:rPr>
        <w:t xml:space="preserve">gad65 </w:t>
      </w:r>
      <w:r w:rsidR="001C793D" w:rsidRPr="00D623F9">
        <w:rPr>
          <w:rFonts w:ascii="Karla" w:hAnsi="Karla"/>
          <w:color w:val="333333"/>
          <w:sz w:val="26"/>
          <w:szCs w:val="26"/>
          <w:shd w:val="clear" w:color="auto" w:fill="FFFFFF"/>
        </w:rPr>
        <w:t xml:space="preserve">and </w:t>
      </w:r>
      <w:proofErr w:type="spellStart"/>
      <w:r w:rsidR="001C793D" w:rsidRPr="00D623F9">
        <w:rPr>
          <w:rFonts w:ascii="Karla" w:hAnsi="Karla"/>
          <w:i/>
          <w:iCs/>
          <w:color w:val="333333"/>
          <w:sz w:val="26"/>
          <w:szCs w:val="26"/>
          <w:shd w:val="clear" w:color="auto" w:fill="FFFFFF"/>
        </w:rPr>
        <w:t>vgat</w:t>
      </w:r>
      <w:proofErr w:type="spellEnd"/>
      <w:r w:rsidR="001C793D" w:rsidRPr="00D623F9">
        <w:rPr>
          <w:rFonts w:ascii="Karla" w:hAnsi="Karla"/>
          <w:color w:val="333333"/>
          <w:sz w:val="26"/>
          <w:szCs w:val="26"/>
          <w:shd w:val="clear" w:color="auto" w:fill="FFFFFF"/>
        </w:rPr>
        <w:t xml:space="preserve">) </w:t>
      </w:r>
      <w:r w:rsidR="004221FD" w:rsidRPr="00D623F9">
        <w:rPr>
          <w:rFonts w:asciiTheme="minorHAnsi" w:hAnsiTheme="minorHAnsi"/>
          <w:sz w:val="26"/>
          <w:szCs w:val="26"/>
        </w:rPr>
        <w:t xml:space="preserve">into </w:t>
      </w:r>
      <w:r w:rsidRPr="00D623F9">
        <w:rPr>
          <w:rFonts w:asciiTheme="minorHAnsi" w:hAnsiTheme="minorHAnsi"/>
          <w:b/>
          <w:bCs/>
          <w:sz w:val="26"/>
          <w:szCs w:val="26"/>
        </w:rPr>
        <w:t xml:space="preserve">___________ </w:t>
      </w:r>
      <w:r w:rsidR="001C793D" w:rsidRPr="00D623F9">
        <w:rPr>
          <w:rFonts w:asciiTheme="minorHAnsi" w:hAnsiTheme="minorHAnsi"/>
          <w:sz w:val="26"/>
          <w:szCs w:val="26"/>
        </w:rPr>
        <w:t>injury in mouse spine</w:t>
      </w:r>
      <w:r w:rsidR="0042285E" w:rsidRPr="00D623F9">
        <w:rPr>
          <w:rFonts w:asciiTheme="minorHAnsi" w:hAnsiTheme="minorHAnsi"/>
          <w:sz w:val="26"/>
          <w:szCs w:val="26"/>
        </w:rPr>
        <w:t xml:space="preserve"> s</w:t>
      </w:r>
      <w:r w:rsidR="00EF548C" w:rsidRPr="00D623F9">
        <w:rPr>
          <w:rFonts w:asciiTheme="minorHAnsi" w:hAnsiTheme="minorHAnsi"/>
          <w:sz w:val="26"/>
          <w:szCs w:val="26"/>
        </w:rPr>
        <w:t xml:space="preserve">uccessfully blocked pain </w:t>
      </w:r>
      <w:r w:rsidR="00307CEB" w:rsidRPr="00D623F9">
        <w:rPr>
          <w:rFonts w:asciiTheme="minorHAnsi" w:hAnsiTheme="minorHAnsi"/>
          <w:sz w:val="26"/>
          <w:szCs w:val="26"/>
        </w:rPr>
        <w:t>signaling</w:t>
      </w:r>
      <w:r w:rsidR="00EF548C" w:rsidRPr="00D623F9">
        <w:rPr>
          <w:rFonts w:asciiTheme="minorHAnsi" w:hAnsiTheme="minorHAnsi"/>
          <w:sz w:val="26"/>
          <w:szCs w:val="26"/>
        </w:rPr>
        <w:t xml:space="preserve"> in </w:t>
      </w:r>
      <w:r w:rsidR="00307CEB" w:rsidRPr="00D623F9">
        <w:rPr>
          <w:rFonts w:asciiTheme="minorHAnsi" w:hAnsiTheme="minorHAnsi"/>
          <w:sz w:val="26"/>
          <w:szCs w:val="26"/>
        </w:rPr>
        <w:t xml:space="preserve">mouse </w:t>
      </w:r>
      <w:r w:rsidR="00EF548C" w:rsidRPr="00D623F9">
        <w:rPr>
          <w:rFonts w:asciiTheme="minorHAnsi" w:hAnsiTheme="minorHAnsi"/>
          <w:sz w:val="26"/>
          <w:szCs w:val="26"/>
        </w:rPr>
        <w:t xml:space="preserve">injured area lasting for at least </w:t>
      </w:r>
      <w:r w:rsidRPr="00D623F9">
        <w:rPr>
          <w:rFonts w:asciiTheme="minorHAnsi" w:hAnsiTheme="minorHAnsi"/>
          <w:b/>
          <w:bCs/>
          <w:sz w:val="26"/>
          <w:szCs w:val="26"/>
        </w:rPr>
        <w:t>___________</w:t>
      </w:r>
      <w:r w:rsidRPr="00D623F9">
        <w:rPr>
          <w:rFonts w:asciiTheme="minorHAnsi" w:hAnsiTheme="minorHAnsi"/>
          <w:b/>
          <w:bCs/>
          <w:sz w:val="26"/>
          <w:szCs w:val="26"/>
        </w:rPr>
        <w:t>______</w:t>
      </w:r>
      <w:r w:rsidRPr="00D623F9">
        <w:rPr>
          <w:rFonts w:asciiTheme="minorHAnsi" w:hAnsiTheme="minorHAnsi"/>
          <w:b/>
          <w:bCs/>
          <w:sz w:val="26"/>
          <w:szCs w:val="26"/>
        </w:rPr>
        <w:t xml:space="preserve"> </w:t>
      </w:r>
      <w:r w:rsidR="00EF548C" w:rsidRPr="00D623F9">
        <w:rPr>
          <w:rFonts w:asciiTheme="minorHAnsi" w:hAnsiTheme="minorHAnsi"/>
          <w:sz w:val="26"/>
          <w:szCs w:val="26"/>
        </w:rPr>
        <w:t>pos</w:t>
      </w:r>
      <w:r w:rsidR="00307CEB" w:rsidRPr="00D623F9">
        <w:rPr>
          <w:rFonts w:asciiTheme="minorHAnsi" w:hAnsiTheme="minorHAnsi"/>
          <w:sz w:val="26"/>
          <w:szCs w:val="26"/>
        </w:rPr>
        <w:t>t-treatment</w:t>
      </w:r>
      <w:r w:rsidR="00EF548C" w:rsidRPr="00D623F9">
        <w:rPr>
          <w:rFonts w:asciiTheme="minorHAnsi" w:hAnsiTheme="minorHAnsi"/>
          <w:sz w:val="26"/>
          <w:szCs w:val="26"/>
        </w:rPr>
        <w:t xml:space="preserve">. </w:t>
      </w:r>
    </w:p>
    <w:sectPr w:rsidR="00AA476F" w:rsidRPr="00D623F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F7A19" w14:textId="77777777" w:rsidR="00431507" w:rsidRDefault="00431507">
      <w:r>
        <w:separator/>
      </w:r>
    </w:p>
  </w:endnote>
  <w:endnote w:type="continuationSeparator" w:id="0">
    <w:p w14:paraId="12A475DD" w14:textId="77777777" w:rsidR="00431507" w:rsidRDefault="0043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rla">
    <w:charset w:val="00"/>
    <w:family w:val="auto"/>
    <w:pitch w:val="variable"/>
    <w:sig w:usb0="A00000E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A28A2" w14:textId="77777777" w:rsidR="00431507" w:rsidRDefault="00431507">
      <w:r>
        <w:separator/>
      </w:r>
    </w:p>
  </w:footnote>
  <w:footnote w:type="continuationSeparator" w:id="0">
    <w:p w14:paraId="14B005E9" w14:textId="77777777" w:rsidR="00431507" w:rsidRDefault="00431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F4B"/>
    <w:multiLevelType w:val="hybridMultilevel"/>
    <w:tmpl w:val="3EE8B1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65DA6"/>
    <w:multiLevelType w:val="hybridMultilevel"/>
    <w:tmpl w:val="D6B0C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36007"/>
    <w:multiLevelType w:val="hybridMultilevel"/>
    <w:tmpl w:val="DC80B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19782D"/>
    <w:multiLevelType w:val="hybridMultilevel"/>
    <w:tmpl w:val="68B2D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D30B5"/>
    <w:multiLevelType w:val="hybridMultilevel"/>
    <w:tmpl w:val="93B0597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88155A"/>
    <w:multiLevelType w:val="hybridMultilevel"/>
    <w:tmpl w:val="B628A0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F6186"/>
    <w:multiLevelType w:val="hybridMultilevel"/>
    <w:tmpl w:val="2AF6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36147C"/>
    <w:multiLevelType w:val="hybridMultilevel"/>
    <w:tmpl w:val="1D8009C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52918"/>
    <w:multiLevelType w:val="hybridMultilevel"/>
    <w:tmpl w:val="55948EF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AF3DFD"/>
    <w:multiLevelType w:val="hybridMultilevel"/>
    <w:tmpl w:val="9B6C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AB5F2E"/>
    <w:multiLevelType w:val="hybridMultilevel"/>
    <w:tmpl w:val="48569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D45D6"/>
    <w:multiLevelType w:val="hybridMultilevel"/>
    <w:tmpl w:val="C932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6662E"/>
    <w:multiLevelType w:val="hybridMultilevel"/>
    <w:tmpl w:val="A4C4A2D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0872660">
    <w:abstractNumId w:val="19"/>
  </w:num>
  <w:num w:numId="2" w16cid:durableId="1808427336">
    <w:abstractNumId w:val="9"/>
  </w:num>
  <w:num w:numId="3" w16cid:durableId="2105761503">
    <w:abstractNumId w:val="0"/>
  </w:num>
  <w:num w:numId="4" w16cid:durableId="388577005">
    <w:abstractNumId w:val="2"/>
  </w:num>
  <w:num w:numId="5" w16cid:durableId="583271135">
    <w:abstractNumId w:val="6"/>
  </w:num>
  <w:num w:numId="6" w16cid:durableId="173152606">
    <w:abstractNumId w:val="4"/>
  </w:num>
  <w:num w:numId="7" w16cid:durableId="1643075733">
    <w:abstractNumId w:val="5"/>
  </w:num>
  <w:num w:numId="8" w16cid:durableId="2078555619">
    <w:abstractNumId w:val="21"/>
  </w:num>
  <w:num w:numId="9" w16cid:durableId="1225336369">
    <w:abstractNumId w:val="32"/>
  </w:num>
  <w:num w:numId="10" w16cid:durableId="1947493649">
    <w:abstractNumId w:val="34"/>
  </w:num>
  <w:num w:numId="11" w16cid:durableId="1302539837">
    <w:abstractNumId w:val="8"/>
  </w:num>
  <w:num w:numId="12" w16cid:durableId="1097600763">
    <w:abstractNumId w:val="20"/>
  </w:num>
  <w:num w:numId="13" w16cid:durableId="778372221">
    <w:abstractNumId w:val="23"/>
  </w:num>
  <w:num w:numId="14" w16cid:durableId="1270771088">
    <w:abstractNumId w:val="22"/>
  </w:num>
  <w:num w:numId="15" w16cid:durableId="1690332331">
    <w:abstractNumId w:val="14"/>
  </w:num>
  <w:num w:numId="16" w16cid:durableId="1656495241">
    <w:abstractNumId w:val="31"/>
  </w:num>
  <w:num w:numId="17" w16cid:durableId="1006399491">
    <w:abstractNumId w:val="3"/>
  </w:num>
  <w:num w:numId="18" w16cid:durableId="1209488726">
    <w:abstractNumId w:val="18"/>
  </w:num>
  <w:num w:numId="19" w16cid:durableId="1347101658">
    <w:abstractNumId w:val="24"/>
  </w:num>
  <w:num w:numId="20" w16cid:durableId="1256355879">
    <w:abstractNumId w:val="25"/>
  </w:num>
  <w:num w:numId="21" w16cid:durableId="1578399601">
    <w:abstractNumId w:val="17"/>
  </w:num>
  <w:num w:numId="22" w16cid:durableId="699936004">
    <w:abstractNumId w:val="7"/>
  </w:num>
  <w:num w:numId="23" w16cid:durableId="821505932">
    <w:abstractNumId w:val="27"/>
  </w:num>
  <w:num w:numId="24" w16cid:durableId="1230729734">
    <w:abstractNumId w:val="29"/>
  </w:num>
  <w:num w:numId="25" w16cid:durableId="193881658">
    <w:abstractNumId w:val="28"/>
  </w:num>
  <w:num w:numId="26" w16cid:durableId="307785875">
    <w:abstractNumId w:val="11"/>
  </w:num>
  <w:num w:numId="27" w16cid:durableId="2105226884">
    <w:abstractNumId w:val="15"/>
  </w:num>
  <w:num w:numId="28" w16cid:durableId="461270990">
    <w:abstractNumId w:val="33"/>
  </w:num>
  <w:num w:numId="29" w16cid:durableId="957571049">
    <w:abstractNumId w:val="1"/>
  </w:num>
  <w:num w:numId="30" w16cid:durableId="591669689">
    <w:abstractNumId w:val="13"/>
  </w:num>
  <w:num w:numId="31" w16cid:durableId="1027027600">
    <w:abstractNumId w:val="10"/>
  </w:num>
  <w:num w:numId="32" w16cid:durableId="925384403">
    <w:abstractNumId w:val="30"/>
  </w:num>
  <w:num w:numId="33" w16cid:durableId="1213729349">
    <w:abstractNumId w:val="26"/>
  </w:num>
  <w:num w:numId="34" w16cid:durableId="1475103217">
    <w:abstractNumId w:val="12"/>
  </w:num>
  <w:num w:numId="35" w16cid:durableId="180099879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060F2"/>
    <w:rsid w:val="00011BD5"/>
    <w:rsid w:val="00020DF3"/>
    <w:rsid w:val="00023551"/>
    <w:rsid w:val="000245D3"/>
    <w:rsid w:val="000408FC"/>
    <w:rsid w:val="00043C30"/>
    <w:rsid w:val="000A3D19"/>
    <w:rsid w:val="000A7DD4"/>
    <w:rsid w:val="000B331C"/>
    <w:rsid w:val="000E0163"/>
    <w:rsid w:val="0012118F"/>
    <w:rsid w:val="00122609"/>
    <w:rsid w:val="001414FC"/>
    <w:rsid w:val="00145628"/>
    <w:rsid w:val="00155828"/>
    <w:rsid w:val="00187D68"/>
    <w:rsid w:val="001A1AF4"/>
    <w:rsid w:val="001C793D"/>
    <w:rsid w:val="001C7E0B"/>
    <w:rsid w:val="00201735"/>
    <w:rsid w:val="00220C3F"/>
    <w:rsid w:val="002251F4"/>
    <w:rsid w:val="00227EA5"/>
    <w:rsid w:val="002404E7"/>
    <w:rsid w:val="002946CA"/>
    <w:rsid w:val="00307CEB"/>
    <w:rsid w:val="0033746B"/>
    <w:rsid w:val="00380277"/>
    <w:rsid w:val="00386CDD"/>
    <w:rsid w:val="00387D54"/>
    <w:rsid w:val="003A005C"/>
    <w:rsid w:val="003B5411"/>
    <w:rsid w:val="003E3838"/>
    <w:rsid w:val="003F1A3C"/>
    <w:rsid w:val="00404372"/>
    <w:rsid w:val="00420EF2"/>
    <w:rsid w:val="004221FD"/>
    <w:rsid w:val="0042285E"/>
    <w:rsid w:val="00424EE4"/>
    <w:rsid w:val="00431507"/>
    <w:rsid w:val="00443959"/>
    <w:rsid w:val="00474305"/>
    <w:rsid w:val="004775E9"/>
    <w:rsid w:val="0048332D"/>
    <w:rsid w:val="004A66A4"/>
    <w:rsid w:val="004B1993"/>
    <w:rsid w:val="004D34BA"/>
    <w:rsid w:val="004D45AD"/>
    <w:rsid w:val="0051679F"/>
    <w:rsid w:val="005224E7"/>
    <w:rsid w:val="00525B76"/>
    <w:rsid w:val="005335AD"/>
    <w:rsid w:val="0054335C"/>
    <w:rsid w:val="00581395"/>
    <w:rsid w:val="005C26E2"/>
    <w:rsid w:val="005D0EA9"/>
    <w:rsid w:val="005D35D0"/>
    <w:rsid w:val="005E17BB"/>
    <w:rsid w:val="00624572"/>
    <w:rsid w:val="006302E3"/>
    <w:rsid w:val="00645075"/>
    <w:rsid w:val="00677738"/>
    <w:rsid w:val="006D554A"/>
    <w:rsid w:val="006D754F"/>
    <w:rsid w:val="006F17AB"/>
    <w:rsid w:val="006F491B"/>
    <w:rsid w:val="007234FE"/>
    <w:rsid w:val="007432FC"/>
    <w:rsid w:val="00775D61"/>
    <w:rsid w:val="007918A5"/>
    <w:rsid w:val="007A2C59"/>
    <w:rsid w:val="007C031A"/>
    <w:rsid w:val="007C1366"/>
    <w:rsid w:val="007C1B72"/>
    <w:rsid w:val="007C52EE"/>
    <w:rsid w:val="00834FB6"/>
    <w:rsid w:val="00840A27"/>
    <w:rsid w:val="0087599A"/>
    <w:rsid w:val="00875DB8"/>
    <w:rsid w:val="0089693D"/>
    <w:rsid w:val="00896A3D"/>
    <w:rsid w:val="008D1269"/>
    <w:rsid w:val="00906109"/>
    <w:rsid w:val="009209FF"/>
    <w:rsid w:val="009347CB"/>
    <w:rsid w:val="00963EA8"/>
    <w:rsid w:val="00966026"/>
    <w:rsid w:val="00995586"/>
    <w:rsid w:val="009A1FF1"/>
    <w:rsid w:val="009C5D4B"/>
    <w:rsid w:val="009D7778"/>
    <w:rsid w:val="00A12640"/>
    <w:rsid w:val="00A62E4B"/>
    <w:rsid w:val="00A70238"/>
    <w:rsid w:val="00A95B83"/>
    <w:rsid w:val="00AA12A8"/>
    <w:rsid w:val="00AA476F"/>
    <w:rsid w:val="00B458AA"/>
    <w:rsid w:val="00B50999"/>
    <w:rsid w:val="00B6163E"/>
    <w:rsid w:val="00B858B2"/>
    <w:rsid w:val="00BE10DF"/>
    <w:rsid w:val="00BE4140"/>
    <w:rsid w:val="00BF55F8"/>
    <w:rsid w:val="00BF5AE1"/>
    <w:rsid w:val="00C060D5"/>
    <w:rsid w:val="00C27FEB"/>
    <w:rsid w:val="00C42EC0"/>
    <w:rsid w:val="00C74EE0"/>
    <w:rsid w:val="00C86B66"/>
    <w:rsid w:val="00C86D07"/>
    <w:rsid w:val="00CB7D23"/>
    <w:rsid w:val="00CD105C"/>
    <w:rsid w:val="00CD5AE8"/>
    <w:rsid w:val="00CF7352"/>
    <w:rsid w:val="00D14F63"/>
    <w:rsid w:val="00D231EA"/>
    <w:rsid w:val="00D24DFA"/>
    <w:rsid w:val="00D31FE9"/>
    <w:rsid w:val="00D32DB0"/>
    <w:rsid w:val="00D40180"/>
    <w:rsid w:val="00D44D13"/>
    <w:rsid w:val="00D467A8"/>
    <w:rsid w:val="00D46DDA"/>
    <w:rsid w:val="00D518C0"/>
    <w:rsid w:val="00D623F9"/>
    <w:rsid w:val="00D77B2A"/>
    <w:rsid w:val="00DA7B05"/>
    <w:rsid w:val="00DD31D1"/>
    <w:rsid w:val="00DD6328"/>
    <w:rsid w:val="00E40D1E"/>
    <w:rsid w:val="00E424AF"/>
    <w:rsid w:val="00E843C1"/>
    <w:rsid w:val="00E863A3"/>
    <w:rsid w:val="00E923AE"/>
    <w:rsid w:val="00E92BAB"/>
    <w:rsid w:val="00EA071E"/>
    <w:rsid w:val="00EA17E2"/>
    <w:rsid w:val="00EF548C"/>
    <w:rsid w:val="00F01B15"/>
    <w:rsid w:val="00F07180"/>
    <w:rsid w:val="00F141BE"/>
    <w:rsid w:val="00F32D01"/>
    <w:rsid w:val="00F52F50"/>
    <w:rsid w:val="00F720F0"/>
    <w:rsid w:val="00F80DE1"/>
    <w:rsid w:val="00F87E5E"/>
    <w:rsid w:val="00F95B82"/>
    <w:rsid w:val="00FC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D3DCD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582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45D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7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60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98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6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44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0DF63-661F-4807-8789-DAA13246C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520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58</cp:revision>
  <dcterms:created xsi:type="dcterms:W3CDTF">2019-12-16T16:33:00Z</dcterms:created>
  <dcterms:modified xsi:type="dcterms:W3CDTF">2022-06-02T15:01:00Z</dcterms:modified>
</cp:coreProperties>
</file>