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60677" w14:textId="77777777" w:rsidR="002C5E49" w:rsidRPr="007F4CCA" w:rsidRDefault="007F4CCA" w:rsidP="007F4CCA">
      <w:pPr>
        <w:jc w:val="center"/>
        <w:rPr>
          <w:b/>
          <w:smallCaps/>
          <w:sz w:val="36"/>
          <w:szCs w:val="36"/>
        </w:rPr>
      </w:pPr>
      <w:r w:rsidRPr="007F4CCA">
        <w:rPr>
          <w:b/>
          <w:smallCaps/>
          <w:sz w:val="36"/>
          <w:szCs w:val="36"/>
        </w:rPr>
        <w:t>Half-Life</w:t>
      </w:r>
    </w:p>
    <w:p w14:paraId="2262E5FD" w14:textId="77777777" w:rsidR="007F4CCA" w:rsidRDefault="007F4CCA"/>
    <w:p w14:paraId="471DDDD2" w14:textId="77777777" w:rsidR="007F4CCA" w:rsidRPr="001C7F1E" w:rsidRDefault="007F4CCA">
      <w:pPr>
        <w:rPr>
          <w:b/>
        </w:rPr>
      </w:pPr>
      <w:r w:rsidRPr="001C7F1E">
        <w:rPr>
          <w:b/>
        </w:rPr>
        <w:t>Half-Life</w:t>
      </w:r>
    </w:p>
    <w:p w14:paraId="5FD3A2FE" w14:textId="77777777" w:rsidR="007F4CCA" w:rsidRDefault="007F4CCA" w:rsidP="007F4CCA">
      <w:pPr>
        <w:numPr>
          <w:ilvl w:val="0"/>
          <w:numId w:val="1"/>
        </w:numPr>
        <w:tabs>
          <w:tab w:val="clear" w:pos="720"/>
          <w:tab w:val="num" w:pos="360"/>
        </w:tabs>
        <w:ind w:left="360"/>
      </w:pPr>
      <w:r>
        <w:t xml:space="preserve">The amount of </w:t>
      </w:r>
      <w:r w:rsidRPr="001C7F1E">
        <w:rPr>
          <w:b/>
          <w:u w:val="single"/>
        </w:rPr>
        <w:t>time</w:t>
      </w:r>
      <w:r>
        <w:t xml:space="preserve"> required for </w:t>
      </w:r>
      <w:r w:rsidRPr="001C7F1E">
        <w:rPr>
          <w:b/>
          <w:u w:val="single"/>
        </w:rPr>
        <w:t>half</w:t>
      </w:r>
      <w:r>
        <w:t xml:space="preserve"> of the radioactive atoms in a sample to </w:t>
      </w:r>
      <w:r w:rsidRPr="001C7F1E">
        <w:rPr>
          <w:b/>
          <w:u w:val="single"/>
        </w:rPr>
        <w:t>decay</w:t>
      </w:r>
    </w:p>
    <w:p w14:paraId="5520E514" w14:textId="77777777" w:rsidR="007F4CCA" w:rsidRDefault="007F4CCA" w:rsidP="007F4CCA">
      <w:pPr>
        <w:numPr>
          <w:ilvl w:val="0"/>
          <w:numId w:val="1"/>
        </w:numPr>
      </w:pPr>
      <w:r>
        <w:t xml:space="preserve">Strontium-90 has a half-life of 29 years </w:t>
      </w:r>
      <w:r>
        <w:sym w:font="Wingdings" w:char="F0E0"/>
      </w:r>
      <w:r>
        <w:t xml:space="preserve"> if 10 g of </w:t>
      </w:r>
      <w:r w:rsidR="00781AC3">
        <w:t>s</w:t>
      </w:r>
      <w:r>
        <w:t>trontium-90 was started with, there would only be</w:t>
      </w:r>
      <w:r w:rsidRPr="001C7F1E">
        <w:rPr>
          <w:b/>
          <w:u w:val="single"/>
        </w:rPr>
        <w:t xml:space="preserve"> 5</w:t>
      </w:r>
      <w:r>
        <w:t xml:space="preserve"> g of </w:t>
      </w:r>
      <w:r w:rsidR="00781AC3">
        <w:t>s</w:t>
      </w:r>
      <w:r>
        <w:t>trontium-90 after 29 years had passed</w:t>
      </w:r>
    </w:p>
    <w:p w14:paraId="6A01254D" w14:textId="77777777" w:rsidR="007F4CCA" w:rsidRDefault="007F4CCA" w:rsidP="007F4CCA">
      <w:pPr>
        <w:numPr>
          <w:ilvl w:val="0"/>
          <w:numId w:val="1"/>
        </w:numPr>
        <w:tabs>
          <w:tab w:val="clear" w:pos="720"/>
          <w:tab w:val="num" w:pos="360"/>
        </w:tabs>
        <w:ind w:left="360"/>
      </w:pPr>
      <w:r>
        <w:t>This is a useful tool because it can be used to date things</w:t>
      </w:r>
    </w:p>
    <w:p w14:paraId="4900F089" w14:textId="77777777" w:rsidR="007F4CCA" w:rsidRDefault="007F4CCA" w:rsidP="007F4CCA"/>
    <w:p w14:paraId="44189162" w14:textId="77777777" w:rsidR="007F4CCA" w:rsidRPr="001C7F1E" w:rsidRDefault="007F4CCA" w:rsidP="007F4CCA">
      <w:pPr>
        <w:rPr>
          <w:b/>
        </w:rPr>
      </w:pPr>
      <w:r w:rsidRPr="001C7F1E">
        <w:rPr>
          <w:b/>
        </w:rPr>
        <w:t>Carbon Dating</w:t>
      </w:r>
    </w:p>
    <w:p w14:paraId="7D8E3FBA" w14:textId="77777777" w:rsidR="007F4CCA" w:rsidRDefault="007F4CCA" w:rsidP="007F4CCA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Uses Carbon-14 to date the remains of </w:t>
      </w:r>
      <w:r w:rsidRPr="001C7F1E">
        <w:rPr>
          <w:b/>
          <w:u w:val="single"/>
        </w:rPr>
        <w:t>organic</w:t>
      </w:r>
      <w:r>
        <w:t xml:space="preserve"> materials</w:t>
      </w:r>
    </w:p>
    <w:p w14:paraId="552FCEAF" w14:textId="77777777" w:rsidR="00411FF4" w:rsidRDefault="00411FF4" w:rsidP="007F4CCA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Carbon-14 has a half-life of </w:t>
      </w:r>
      <w:r w:rsidRPr="001C7F1E">
        <w:rPr>
          <w:b/>
          <w:u w:val="single"/>
        </w:rPr>
        <w:t>5730</w:t>
      </w:r>
      <w:r>
        <w:t xml:space="preserve"> years</w:t>
      </w:r>
    </w:p>
    <w:p w14:paraId="26190331" w14:textId="77777777" w:rsidR="007F4CCA" w:rsidRDefault="007F4CCA" w:rsidP="007F4CCA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All organic materials contain the same percentage of </w:t>
      </w:r>
      <w:r w:rsidR="00781AC3">
        <w:t>c</w:t>
      </w:r>
      <w:r>
        <w:t>arbon-14</w:t>
      </w:r>
      <w:r w:rsidR="00411FF4">
        <w:t xml:space="preserve"> (1 in a trillion carbon) atoms </w:t>
      </w:r>
      <w:r w:rsidR="00411FF4">
        <w:sym w:font="Wingdings" w:char="F0E0"/>
      </w:r>
      <w:r w:rsidR="00411FF4">
        <w:t xml:space="preserve"> as carbon atoms </w:t>
      </w:r>
      <w:r w:rsidR="00411FF4" w:rsidRPr="001C7F1E">
        <w:rPr>
          <w:b/>
          <w:u w:val="single"/>
        </w:rPr>
        <w:t>decay</w:t>
      </w:r>
      <w:r w:rsidR="00411FF4">
        <w:t xml:space="preserve"> in a living organism, they are constantly replaced so the total number of </w:t>
      </w:r>
      <w:r w:rsidR="00781AC3">
        <w:t>c</w:t>
      </w:r>
      <w:r w:rsidR="00411FF4">
        <w:t>arbon-14 atoms is almost constant</w:t>
      </w:r>
    </w:p>
    <w:p w14:paraId="289C2CB1" w14:textId="77777777" w:rsidR="00411FF4" w:rsidRDefault="00411FF4" w:rsidP="007F4CCA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When an organism dies, it no longer takes in </w:t>
      </w:r>
      <w:r w:rsidR="00781AC3">
        <w:t>c</w:t>
      </w:r>
      <w:r>
        <w:t xml:space="preserve">arbon-14 atoms so the total number starts to </w:t>
      </w:r>
      <w:r w:rsidRPr="001C7F1E">
        <w:rPr>
          <w:b/>
          <w:u w:val="single"/>
        </w:rPr>
        <w:t>decrease</w:t>
      </w:r>
    </w:p>
    <w:p w14:paraId="0A6B5D7E" w14:textId="77777777" w:rsidR="00411FF4" w:rsidRDefault="00411FF4" w:rsidP="007F4CCA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By measuring the amount of </w:t>
      </w:r>
      <w:r w:rsidR="00781AC3">
        <w:t>c</w:t>
      </w:r>
      <w:r>
        <w:t xml:space="preserve">arbon-14 left in a sample, the length of time it has been </w:t>
      </w:r>
      <w:r w:rsidRPr="001C7F1E">
        <w:rPr>
          <w:b/>
          <w:u w:val="single"/>
        </w:rPr>
        <w:t>dead</w:t>
      </w:r>
      <w:r>
        <w:t xml:space="preserve"> can be determined</w:t>
      </w:r>
    </w:p>
    <w:p w14:paraId="53EE606C" w14:textId="4F739FD0" w:rsidR="00411FF4" w:rsidRDefault="00411FF4" w:rsidP="007F4CCA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Only useful for samples up to </w:t>
      </w:r>
      <w:r w:rsidRPr="001C7F1E">
        <w:rPr>
          <w:b/>
          <w:u w:val="single"/>
        </w:rPr>
        <w:t>50</w:t>
      </w:r>
      <w:r w:rsidR="001C7F1E">
        <w:rPr>
          <w:u w:val="single"/>
        </w:rPr>
        <w:t>,</w:t>
      </w:r>
      <w:r w:rsidRPr="001C7F1E">
        <w:rPr>
          <w:b/>
          <w:u w:val="single"/>
        </w:rPr>
        <w:t>000</w:t>
      </w:r>
      <w:r>
        <w:t xml:space="preserve"> years old </w:t>
      </w:r>
      <w:r>
        <w:sym w:font="Wingdings" w:char="F0E0"/>
      </w:r>
      <w:r>
        <w:t xml:space="preserve"> after this, there is not enough </w:t>
      </w:r>
      <w:r w:rsidR="00781AC3">
        <w:t>c</w:t>
      </w:r>
      <w:r>
        <w:t>arbon-14 left to measure</w:t>
      </w:r>
    </w:p>
    <w:p w14:paraId="7AF5EB2B" w14:textId="77777777" w:rsidR="00411FF4" w:rsidRDefault="00411FF4" w:rsidP="00411FF4"/>
    <w:p w14:paraId="474BCBF4" w14:textId="77777777" w:rsidR="00411FF4" w:rsidRPr="001C7F1E" w:rsidRDefault="00411FF4" w:rsidP="00411FF4">
      <w:pPr>
        <w:rPr>
          <w:b/>
        </w:rPr>
      </w:pPr>
      <w:r w:rsidRPr="001C7F1E">
        <w:rPr>
          <w:b/>
        </w:rPr>
        <w:t>Radioactive Dating</w:t>
      </w:r>
    </w:p>
    <w:p w14:paraId="41DC28E1" w14:textId="77777777" w:rsidR="00411FF4" w:rsidRDefault="00411FF4" w:rsidP="00411FF4">
      <w:pPr>
        <w:numPr>
          <w:ilvl w:val="0"/>
          <w:numId w:val="3"/>
        </w:numPr>
        <w:tabs>
          <w:tab w:val="clear" w:pos="720"/>
          <w:tab w:val="num" w:pos="360"/>
        </w:tabs>
        <w:ind w:left="360"/>
      </w:pPr>
      <w:r>
        <w:t>Other elements with different half-lives can be used to age older samples</w:t>
      </w:r>
    </w:p>
    <w:tbl>
      <w:tblPr>
        <w:tblStyle w:val="TableGrid"/>
        <w:tblW w:w="0" w:type="auto"/>
        <w:tblInd w:w="828" w:type="dxa"/>
        <w:tblLook w:val="01E0" w:firstRow="1" w:lastRow="1" w:firstColumn="1" w:lastColumn="1" w:noHBand="0" w:noVBand="0"/>
      </w:tblPr>
      <w:tblGrid>
        <w:gridCol w:w="2304"/>
        <w:gridCol w:w="2304"/>
      </w:tblGrid>
      <w:tr w:rsidR="00411FF4" w14:paraId="79E0A161" w14:textId="77777777" w:rsidTr="00411FF4">
        <w:tc>
          <w:tcPr>
            <w:tcW w:w="2304" w:type="dxa"/>
          </w:tcPr>
          <w:p w14:paraId="36192664" w14:textId="77777777" w:rsidR="00411FF4" w:rsidRDefault="00411FF4" w:rsidP="00411FF4">
            <w:pPr>
              <w:jc w:val="center"/>
            </w:pPr>
            <w:r>
              <w:t>Radioactive Element</w:t>
            </w:r>
          </w:p>
        </w:tc>
        <w:tc>
          <w:tcPr>
            <w:tcW w:w="2304" w:type="dxa"/>
          </w:tcPr>
          <w:p w14:paraId="7DE29E52" w14:textId="77777777" w:rsidR="00411FF4" w:rsidRDefault="00411FF4" w:rsidP="00411FF4">
            <w:pPr>
              <w:jc w:val="center"/>
            </w:pPr>
            <w:r>
              <w:t>Half-Life</w:t>
            </w:r>
          </w:p>
        </w:tc>
      </w:tr>
      <w:tr w:rsidR="00411FF4" w14:paraId="344AE3E5" w14:textId="77777777" w:rsidTr="00411FF4">
        <w:tc>
          <w:tcPr>
            <w:tcW w:w="2304" w:type="dxa"/>
          </w:tcPr>
          <w:p w14:paraId="399BEE2A" w14:textId="77777777" w:rsidR="00411FF4" w:rsidRDefault="00411FF4" w:rsidP="00411FF4">
            <w:r>
              <w:t>Radon-222</w:t>
            </w:r>
          </w:p>
        </w:tc>
        <w:tc>
          <w:tcPr>
            <w:tcW w:w="2304" w:type="dxa"/>
          </w:tcPr>
          <w:p w14:paraId="2E0C98B3" w14:textId="77777777" w:rsidR="00411FF4" w:rsidRPr="001C7F1E" w:rsidRDefault="00411FF4" w:rsidP="00411FF4">
            <w:pPr>
              <w:rPr>
                <w:b/>
              </w:rPr>
            </w:pPr>
            <w:r w:rsidRPr="001C7F1E">
              <w:rPr>
                <w:b/>
              </w:rPr>
              <w:t>3.8 days</w:t>
            </w:r>
          </w:p>
        </w:tc>
      </w:tr>
      <w:tr w:rsidR="00411FF4" w14:paraId="3E8B114D" w14:textId="77777777" w:rsidTr="00411FF4">
        <w:tc>
          <w:tcPr>
            <w:tcW w:w="2304" w:type="dxa"/>
          </w:tcPr>
          <w:p w14:paraId="38158C01" w14:textId="77777777" w:rsidR="00411FF4" w:rsidRDefault="00411FF4" w:rsidP="00411FF4">
            <w:r>
              <w:t>Potassium-40</w:t>
            </w:r>
          </w:p>
        </w:tc>
        <w:tc>
          <w:tcPr>
            <w:tcW w:w="2304" w:type="dxa"/>
          </w:tcPr>
          <w:p w14:paraId="2DA8C49A" w14:textId="77777777" w:rsidR="00411FF4" w:rsidRPr="001C7F1E" w:rsidRDefault="00411FF4" w:rsidP="00411FF4">
            <w:pPr>
              <w:rPr>
                <w:b/>
              </w:rPr>
            </w:pPr>
            <w:r w:rsidRPr="001C7F1E">
              <w:rPr>
                <w:b/>
              </w:rPr>
              <w:t>1.3 billion years</w:t>
            </w:r>
          </w:p>
        </w:tc>
      </w:tr>
      <w:tr w:rsidR="00411FF4" w14:paraId="305FFFFE" w14:textId="77777777" w:rsidTr="00411FF4">
        <w:tc>
          <w:tcPr>
            <w:tcW w:w="2304" w:type="dxa"/>
          </w:tcPr>
          <w:p w14:paraId="78238A24" w14:textId="77777777" w:rsidR="00411FF4" w:rsidRDefault="00411FF4" w:rsidP="00411FF4">
            <w:r>
              <w:t>Uranium-238</w:t>
            </w:r>
          </w:p>
        </w:tc>
        <w:tc>
          <w:tcPr>
            <w:tcW w:w="2304" w:type="dxa"/>
          </w:tcPr>
          <w:p w14:paraId="067778C0" w14:textId="77777777" w:rsidR="00411FF4" w:rsidRPr="001C7F1E" w:rsidRDefault="00411FF4" w:rsidP="00411FF4">
            <w:pPr>
              <w:rPr>
                <w:b/>
              </w:rPr>
            </w:pPr>
            <w:r w:rsidRPr="001C7F1E">
              <w:rPr>
                <w:b/>
              </w:rPr>
              <w:t>4.5 billion years</w:t>
            </w:r>
          </w:p>
        </w:tc>
      </w:tr>
      <w:tr w:rsidR="00411FF4" w14:paraId="49C0D32C" w14:textId="77777777" w:rsidTr="00411FF4">
        <w:tc>
          <w:tcPr>
            <w:tcW w:w="2304" w:type="dxa"/>
          </w:tcPr>
          <w:p w14:paraId="6DEC8D7C" w14:textId="77777777" w:rsidR="00411FF4" w:rsidRDefault="00411FF4" w:rsidP="00411FF4">
            <w:r>
              <w:t>Rubidium-87</w:t>
            </w:r>
          </w:p>
        </w:tc>
        <w:tc>
          <w:tcPr>
            <w:tcW w:w="2304" w:type="dxa"/>
          </w:tcPr>
          <w:p w14:paraId="26FCC290" w14:textId="77777777" w:rsidR="00411FF4" w:rsidRPr="001C7F1E" w:rsidRDefault="00411FF4" w:rsidP="00411FF4">
            <w:pPr>
              <w:rPr>
                <w:b/>
              </w:rPr>
            </w:pPr>
            <w:r w:rsidRPr="001C7F1E">
              <w:rPr>
                <w:b/>
              </w:rPr>
              <w:t>49 billion years</w:t>
            </w:r>
          </w:p>
        </w:tc>
      </w:tr>
    </w:tbl>
    <w:p w14:paraId="0572160E" w14:textId="77777777" w:rsidR="00411FF4" w:rsidRDefault="00411FF4" w:rsidP="00411FF4"/>
    <w:p w14:paraId="04C4CD1D" w14:textId="77777777" w:rsidR="001C1E30" w:rsidRPr="001C7F1E" w:rsidRDefault="001C1E30" w:rsidP="00411FF4">
      <w:pPr>
        <w:rPr>
          <w:b/>
        </w:rPr>
      </w:pPr>
      <w:r w:rsidRPr="001C7F1E">
        <w:rPr>
          <w:b/>
        </w:rPr>
        <w:t>Decay Curve</w:t>
      </w:r>
    </w:p>
    <w:p w14:paraId="0CFD8397" w14:textId="77777777" w:rsidR="001C1E30" w:rsidRDefault="001C1E30" w:rsidP="001C1E30">
      <w:pPr>
        <w:numPr>
          <w:ilvl w:val="0"/>
          <w:numId w:val="3"/>
        </w:numPr>
        <w:tabs>
          <w:tab w:val="clear" w:pos="720"/>
          <w:tab w:val="num" w:pos="360"/>
        </w:tabs>
        <w:ind w:left="360"/>
      </w:pPr>
      <w:r>
        <w:t xml:space="preserve">A decay curve is a graph that shows the </w:t>
      </w:r>
      <w:r w:rsidRPr="001C7F1E">
        <w:rPr>
          <w:b/>
          <w:u w:val="single"/>
        </w:rPr>
        <w:t>quantity</w:t>
      </w:r>
      <w:r>
        <w:t xml:space="preserve"> of a radioactive isotope left after a given period of </w:t>
      </w:r>
      <w:r w:rsidRPr="001C7F1E">
        <w:rPr>
          <w:b/>
          <w:u w:val="single"/>
        </w:rPr>
        <w:t>time</w:t>
      </w:r>
    </w:p>
    <w:p w14:paraId="74ADF837" w14:textId="77777777" w:rsidR="001C1E30" w:rsidRDefault="00EB175C" w:rsidP="001C1E30">
      <w:pPr>
        <w:jc w:val="center"/>
      </w:pPr>
      <w:r>
        <w:rPr>
          <w:noProof/>
          <w:lang w:val="en-US"/>
        </w:rPr>
        <w:drawing>
          <wp:inline distT="0" distB="0" distL="0" distR="0" wp14:anchorId="7BFF370E" wp14:editId="08F019E9">
            <wp:extent cx="2514600" cy="2305050"/>
            <wp:effectExtent l="19050" t="0" r="0" b="0"/>
            <wp:docPr id="1" name="Picture 1" descr="half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lflif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18574E" w14:textId="77777777" w:rsidR="001C1E30" w:rsidRDefault="001C1E30" w:rsidP="001C1E30">
      <w:pPr>
        <w:numPr>
          <w:ilvl w:val="0"/>
          <w:numId w:val="3"/>
        </w:numPr>
        <w:tabs>
          <w:tab w:val="clear" w:pos="720"/>
          <w:tab w:val="num" w:pos="360"/>
        </w:tabs>
        <w:ind w:left="360"/>
      </w:pPr>
      <w:r>
        <w:lastRenderedPageBreak/>
        <w:t xml:space="preserve">The </w:t>
      </w:r>
      <w:r w:rsidRPr="001C7F1E">
        <w:rPr>
          <w:b/>
          <w:u w:val="single"/>
        </w:rPr>
        <w:t>shape</w:t>
      </w:r>
      <w:r>
        <w:t xml:space="preserve"> of a decay curve for different radioactive isotopes does not change </w:t>
      </w:r>
      <w:r>
        <w:sym w:font="Wingdings" w:char="F0E0"/>
      </w:r>
      <w:r>
        <w:t xml:space="preserve"> only the time </w:t>
      </w:r>
      <w:r w:rsidRPr="001C7F1E">
        <w:rPr>
          <w:b/>
          <w:u w:val="single"/>
        </w:rPr>
        <w:t>frame</w:t>
      </w:r>
      <w:r>
        <w:t xml:space="preserve"> changes</w:t>
      </w:r>
    </w:p>
    <w:p w14:paraId="2DDA38F5" w14:textId="77777777" w:rsidR="001C1E30" w:rsidRDefault="001C1E30" w:rsidP="00781AC3"/>
    <w:p w14:paraId="27C7DEE1" w14:textId="77777777" w:rsidR="00781AC3" w:rsidRPr="001C7F1E" w:rsidRDefault="00781AC3" w:rsidP="00781AC3">
      <w:pPr>
        <w:rPr>
          <w:b/>
          <w:u w:val="single"/>
        </w:rPr>
      </w:pPr>
      <w:r w:rsidRPr="001C7F1E">
        <w:rPr>
          <w:b/>
          <w:u w:val="single"/>
        </w:rPr>
        <w:t>Half-Life Calculations</w:t>
      </w:r>
    </w:p>
    <w:p w14:paraId="39BE2957" w14:textId="77777777" w:rsidR="00781AC3" w:rsidRDefault="00781AC3" w:rsidP="00781AC3">
      <w:pPr>
        <w:numPr>
          <w:ilvl w:val="0"/>
          <w:numId w:val="3"/>
        </w:numPr>
        <w:tabs>
          <w:tab w:val="clear" w:pos="720"/>
          <w:tab w:val="num" w:pos="360"/>
        </w:tabs>
        <w:ind w:left="1440" w:hanging="1440"/>
      </w:pPr>
      <w:r>
        <w:t>Example:</w:t>
      </w:r>
      <w:r>
        <w:tab/>
        <w:t>Iodine-131 has a half-life of 8 days.  If you started with 50 grams of iodine-131, how much would be left after:</w:t>
      </w:r>
    </w:p>
    <w:p w14:paraId="4F44D302" w14:textId="77777777" w:rsidR="00781AC3" w:rsidRDefault="00781AC3" w:rsidP="00781AC3">
      <w:pPr>
        <w:numPr>
          <w:ilvl w:val="0"/>
          <w:numId w:val="5"/>
        </w:numPr>
      </w:pPr>
      <w:r>
        <w:t>8 days?</w:t>
      </w:r>
    </w:p>
    <w:p w14:paraId="1E5FDCDA" w14:textId="77777777" w:rsidR="00781AC3" w:rsidRDefault="00781AC3" w:rsidP="00781AC3"/>
    <w:p w14:paraId="5EA86AF7" w14:textId="77777777" w:rsidR="00781AC3" w:rsidRPr="001C7F1E" w:rsidRDefault="00781AC3" w:rsidP="00A54181">
      <w:pPr>
        <w:ind w:left="1440" w:firstLine="360"/>
        <w:rPr>
          <w:b/>
        </w:rPr>
      </w:pPr>
      <w:r w:rsidRPr="001C7F1E">
        <w:rPr>
          <w:b/>
          <w:position w:val="-6"/>
        </w:rPr>
        <w:object w:dxaOrig="840" w:dyaOrig="279" w14:anchorId="7E1EC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14.25pt" o:ole="">
            <v:imagedata r:id="rId8" o:title=""/>
          </v:shape>
          <o:OLEObject Type="Embed" ProgID="Equation.3" ShapeID="_x0000_i1025" DrawAspect="Content" ObjectID="_1792325671" r:id="rId9"/>
        </w:object>
      </w:r>
      <w:r w:rsidRPr="001C7F1E">
        <w:rPr>
          <w:b/>
        </w:rPr>
        <w:t xml:space="preserve"> </w:t>
      </w:r>
      <w:r w:rsidRPr="001C7F1E">
        <w:rPr>
          <w:b/>
        </w:rPr>
        <w:sym w:font="Wingdings" w:char="F0E0"/>
      </w:r>
      <w:r w:rsidRPr="001C7F1E">
        <w:rPr>
          <w:b/>
        </w:rPr>
        <w:t xml:space="preserve"> 1 half-life has passed</w:t>
      </w:r>
    </w:p>
    <w:p w14:paraId="7E1C626A" w14:textId="77777777" w:rsidR="00781AC3" w:rsidRPr="001C7F1E" w:rsidRDefault="00A54181" w:rsidP="00781AC3">
      <w:pPr>
        <w:ind w:left="1800"/>
        <w:rPr>
          <w:b/>
          <w:position w:val="-10"/>
        </w:rPr>
      </w:pPr>
      <w:r w:rsidRPr="001C7F1E">
        <w:rPr>
          <w:b/>
          <w:position w:val="-10"/>
        </w:rPr>
        <w:t>50g ÷ 2 = 25g</w:t>
      </w:r>
    </w:p>
    <w:p w14:paraId="21F870CC" w14:textId="77777777" w:rsidR="00A54181" w:rsidRDefault="00A54181" w:rsidP="00A54181">
      <w:pPr>
        <w:rPr>
          <w:position w:val="-10"/>
        </w:rPr>
      </w:pPr>
    </w:p>
    <w:p w14:paraId="530C185A" w14:textId="77777777" w:rsidR="00A54181" w:rsidRDefault="00A54181" w:rsidP="00A54181">
      <w:pPr>
        <w:pStyle w:val="ListParagraph"/>
        <w:numPr>
          <w:ilvl w:val="0"/>
          <w:numId w:val="5"/>
        </w:numPr>
      </w:pPr>
      <w:r>
        <w:t>32 days?</w:t>
      </w:r>
    </w:p>
    <w:p w14:paraId="120F1129" w14:textId="77777777" w:rsidR="00781AC3" w:rsidRDefault="00781AC3" w:rsidP="00781AC3">
      <w:pPr>
        <w:ind w:left="1440"/>
      </w:pPr>
    </w:p>
    <w:p w14:paraId="67120AEA" w14:textId="77777777" w:rsidR="00781AC3" w:rsidRPr="001C7F1E" w:rsidRDefault="00781AC3" w:rsidP="00A54181">
      <w:pPr>
        <w:ind w:left="1800"/>
        <w:rPr>
          <w:b/>
        </w:rPr>
      </w:pPr>
      <w:r w:rsidRPr="001C7F1E">
        <w:rPr>
          <w:b/>
          <w:position w:val="-6"/>
        </w:rPr>
        <w:object w:dxaOrig="999" w:dyaOrig="279" w14:anchorId="7D2BE283">
          <v:shape id="_x0000_i1026" type="#_x0000_t75" style="width:50.25pt;height:14.25pt" o:ole="">
            <v:imagedata r:id="rId10" o:title=""/>
          </v:shape>
          <o:OLEObject Type="Embed" ProgID="Equation.3" ShapeID="_x0000_i1026" DrawAspect="Content" ObjectID="_1792325672" r:id="rId11"/>
        </w:object>
      </w:r>
      <w:r w:rsidRPr="001C7F1E">
        <w:rPr>
          <w:b/>
        </w:rPr>
        <w:t xml:space="preserve"> </w:t>
      </w:r>
      <w:r w:rsidRPr="001C7F1E">
        <w:rPr>
          <w:b/>
        </w:rPr>
        <w:sym w:font="Wingdings" w:char="F0E0"/>
      </w:r>
      <w:r w:rsidRPr="001C7F1E">
        <w:rPr>
          <w:b/>
        </w:rPr>
        <w:t xml:space="preserve"> 4 half-lives</w:t>
      </w:r>
    </w:p>
    <w:p w14:paraId="3A39959D" w14:textId="77777777" w:rsidR="00781AC3" w:rsidRPr="001C7F1E" w:rsidRDefault="00A54181" w:rsidP="00781AC3">
      <w:pPr>
        <w:ind w:left="1800"/>
        <w:rPr>
          <w:b/>
        </w:rPr>
      </w:pPr>
      <w:r w:rsidRPr="001C7F1E">
        <w:rPr>
          <w:b/>
          <w:position w:val="-10"/>
        </w:rPr>
        <w:t>50g ÷ 2 ÷ 2÷ 2 ÷ 2 = 3.125g</w:t>
      </w:r>
    </w:p>
    <w:p w14:paraId="4E2D835F" w14:textId="77777777" w:rsidR="00781AC3" w:rsidRDefault="00781AC3" w:rsidP="00781AC3"/>
    <w:p w14:paraId="4315BD76" w14:textId="21C6C70E" w:rsidR="00781AC3" w:rsidRDefault="00781AC3" w:rsidP="00781AC3"/>
    <w:p w14:paraId="61CF2B6A" w14:textId="63C17EB6" w:rsidR="001C7F1E" w:rsidRDefault="001C7F1E" w:rsidP="00781AC3"/>
    <w:p w14:paraId="1126F9F7" w14:textId="1F503726" w:rsidR="001C7F1E" w:rsidRDefault="001C7F1E" w:rsidP="00781AC3"/>
    <w:p w14:paraId="63606C0B" w14:textId="051DC787" w:rsidR="001C7F1E" w:rsidRDefault="001C7F1E" w:rsidP="00781AC3"/>
    <w:p w14:paraId="627C3E3D" w14:textId="536C8CD7" w:rsidR="001C7F1E" w:rsidRDefault="001C7F1E" w:rsidP="00781AC3"/>
    <w:p w14:paraId="0663F66A" w14:textId="77777777" w:rsidR="001C7F1E" w:rsidRDefault="001C7F1E" w:rsidP="00781AC3">
      <w:bookmarkStart w:id="0" w:name="_GoBack"/>
      <w:bookmarkEnd w:id="0"/>
    </w:p>
    <w:p w14:paraId="34122B90" w14:textId="77777777" w:rsidR="00781AC3" w:rsidRDefault="00781AC3" w:rsidP="00781AC3">
      <w:r w:rsidRPr="001C7F1E">
        <w:rPr>
          <w:b/>
        </w:rPr>
        <w:t>Homework</w:t>
      </w:r>
      <w:r>
        <w:tab/>
      </w:r>
      <w:r w:rsidR="006F4D2A">
        <w:t>Radioactive Decay Worksheet (BC Science 10 SWB pg. 132)</w:t>
      </w:r>
    </w:p>
    <w:p w14:paraId="381E0908" w14:textId="77777777" w:rsidR="006F4D2A" w:rsidRDefault="006F4D2A" w:rsidP="00781AC3">
      <w:r>
        <w:tab/>
      </w:r>
      <w:r>
        <w:tab/>
        <w:t>Calculating Half-Life Worksheet (BC Science 10 SWB pg. 134)</w:t>
      </w:r>
    </w:p>
    <w:p w14:paraId="734D49F3" w14:textId="77777777" w:rsidR="006F4D2A" w:rsidRDefault="006F4D2A" w:rsidP="00781AC3">
      <w:r>
        <w:tab/>
      </w:r>
      <w:r>
        <w:tab/>
        <w:t xml:space="preserve">Decay </w:t>
      </w:r>
      <w:r w:rsidR="00255514">
        <w:t>Curves (BC Science 10 SWB pg. 13</w:t>
      </w:r>
      <w:r>
        <w:t>5)</w:t>
      </w:r>
    </w:p>
    <w:p w14:paraId="771AEB81" w14:textId="77777777" w:rsidR="006F4D2A" w:rsidRDefault="006F4D2A" w:rsidP="00781AC3"/>
    <w:p w14:paraId="5EC9BA5C" w14:textId="77777777" w:rsidR="006F4D2A" w:rsidRDefault="006F4D2A" w:rsidP="00781AC3"/>
    <w:sectPr w:rsidR="006F4D2A" w:rsidSect="005D10E2">
      <w:headerReference w:type="default" r:id="rId12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A400D3" w14:textId="77777777" w:rsidR="000A4CA0" w:rsidRDefault="000A4CA0">
      <w:r>
        <w:separator/>
      </w:r>
    </w:p>
  </w:endnote>
  <w:endnote w:type="continuationSeparator" w:id="0">
    <w:p w14:paraId="3144A1C0" w14:textId="77777777" w:rsidR="000A4CA0" w:rsidRDefault="000A4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7C1E03" w14:textId="77777777" w:rsidR="000A4CA0" w:rsidRDefault="000A4CA0">
      <w:r>
        <w:separator/>
      </w:r>
    </w:p>
  </w:footnote>
  <w:footnote w:type="continuationSeparator" w:id="0">
    <w:p w14:paraId="32F2FF2B" w14:textId="77777777" w:rsidR="000A4CA0" w:rsidRDefault="000A4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FBDA0" w14:textId="77777777" w:rsidR="00411FF4" w:rsidRDefault="00411FF4">
    <w:pPr>
      <w:pStyle w:val="Header"/>
    </w:pPr>
    <w:r>
      <w:t>Lesson 3</w:t>
    </w:r>
    <w:r>
      <w:tab/>
    </w:r>
    <w:r>
      <w:tab/>
      <w:t>7.2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24951"/>
    <w:multiLevelType w:val="hybridMultilevel"/>
    <w:tmpl w:val="B6FA4E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B6CC0"/>
    <w:multiLevelType w:val="multilevel"/>
    <w:tmpl w:val="D9A2A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A2210"/>
    <w:multiLevelType w:val="hybridMultilevel"/>
    <w:tmpl w:val="FD7C01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630386"/>
    <w:multiLevelType w:val="multilevel"/>
    <w:tmpl w:val="804A3300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E6C51C8"/>
    <w:multiLevelType w:val="hybridMultilevel"/>
    <w:tmpl w:val="D9A2A5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104A92"/>
    <w:multiLevelType w:val="hybridMultilevel"/>
    <w:tmpl w:val="1F36C2B0"/>
    <w:lvl w:ilvl="0" w:tplc="04090019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62E82240"/>
    <w:multiLevelType w:val="hybridMultilevel"/>
    <w:tmpl w:val="804A3300"/>
    <w:lvl w:ilvl="0" w:tplc="04090019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4CCA"/>
    <w:rsid w:val="000A4CA0"/>
    <w:rsid w:val="001C1E30"/>
    <w:rsid w:val="001C7F1E"/>
    <w:rsid w:val="00255514"/>
    <w:rsid w:val="002C5E49"/>
    <w:rsid w:val="00411FF4"/>
    <w:rsid w:val="005D10E2"/>
    <w:rsid w:val="006F4D2A"/>
    <w:rsid w:val="00781AC3"/>
    <w:rsid w:val="007F4CCA"/>
    <w:rsid w:val="008E136D"/>
    <w:rsid w:val="00A54181"/>
    <w:rsid w:val="00AF23AD"/>
    <w:rsid w:val="00EB175C"/>
    <w:rsid w:val="00FE4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16092525"/>
  <w15:docId w15:val="{8B1749C4-353A-4FF2-B749-D1D9386E1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D10E2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F4CC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F4CC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11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B17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B175C"/>
    <w:rPr>
      <w:rFonts w:ascii="Tahoma" w:hAnsi="Tahoma" w:cs="Tahoma"/>
      <w:sz w:val="16"/>
      <w:szCs w:val="16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A54181"/>
    <w:rPr>
      <w:color w:val="808080"/>
    </w:rPr>
  </w:style>
  <w:style w:type="paragraph" w:styleId="ListParagraph">
    <w:name w:val="List Paragraph"/>
    <w:basedOn w:val="Normal"/>
    <w:uiPriority w:val="34"/>
    <w:qFormat/>
    <w:rsid w:val="00A541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HALF-LIFE</vt:lpstr>
    </vt:vector>
  </TitlesOfParts>
  <Company> 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HALF-LIFE</dc:title>
  <dc:subject/>
  <dc:creator>Mark Hunter</dc:creator>
  <cp:keywords/>
  <dc:description/>
  <cp:lastModifiedBy>Simon Harris</cp:lastModifiedBy>
  <cp:revision>6</cp:revision>
  <cp:lastPrinted>2022-04-14T16:32:00Z</cp:lastPrinted>
  <dcterms:created xsi:type="dcterms:W3CDTF">2008-12-01T05:40:00Z</dcterms:created>
  <dcterms:modified xsi:type="dcterms:W3CDTF">2024-11-05T23:28:00Z</dcterms:modified>
</cp:coreProperties>
</file>