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F067A" w14:textId="77777777"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C67FD6">
        <w:rPr>
          <w:rFonts w:ascii="Times New Roman" w:hAnsi="Times New Roman"/>
          <w:b/>
          <w:bCs/>
          <w:i/>
          <w:iCs/>
          <w:sz w:val="36"/>
          <w:szCs w:val="36"/>
        </w:rPr>
        <w:t>4: Scale Factors &amp; Similarity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14:paraId="73385ED8" w14:textId="77777777" w:rsidR="00B92E5B" w:rsidRPr="00B92E5B" w:rsidRDefault="00CF6429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4.2</w:t>
      </w:r>
      <w:r w:rsidR="00935EB0">
        <w:rPr>
          <w:rFonts w:ascii="Times New Roman" w:hAnsi="Times New Roman"/>
          <w:b/>
          <w:bCs/>
          <w:i/>
          <w:iCs/>
          <w:sz w:val="36"/>
          <w:szCs w:val="36"/>
        </w:rPr>
        <w:t>A Ratios &amp; Proportions (Review)</w:t>
      </w:r>
    </w:p>
    <w:p w14:paraId="549B6D4B" w14:textId="77777777" w:rsidR="00C67FD6" w:rsidRDefault="00C67FD6" w:rsidP="00C67FD6"/>
    <w:p w14:paraId="69BCB494" w14:textId="77777777" w:rsidR="00C1155D" w:rsidRDefault="009D43F5" w:rsidP="00C1155D">
      <w:r w:rsidRPr="009D43F5">
        <w:rPr>
          <w:b/>
          <w:u w:val="single"/>
        </w:rPr>
        <w:t>Ratio:</w:t>
      </w:r>
      <w:r>
        <w:t xml:space="preserve"> a comparison of two or more quantities</w:t>
      </w:r>
    </w:p>
    <w:p w14:paraId="076885E9" w14:textId="77777777" w:rsidR="009D43F5" w:rsidRDefault="009D43F5" w:rsidP="00C1155D"/>
    <w:p w14:paraId="4FE5DD96" w14:textId="77777777" w:rsidR="009D43F5" w:rsidRDefault="009D43F5" w:rsidP="00C1155D">
      <w:r w:rsidRPr="009D43F5">
        <w:rPr>
          <w:b/>
        </w:rPr>
        <w:t>Ex.</w:t>
      </w:r>
      <w:r>
        <w:t xml:space="preserve"> On a bus there are 5 boys &amp; 7 girls. State each ratio:</w:t>
      </w:r>
    </w:p>
    <w:p w14:paraId="4072A832" w14:textId="77777777" w:rsidR="009D43F5" w:rsidRDefault="009D43F5" w:rsidP="009D43F5">
      <w:pPr>
        <w:pStyle w:val="ListParagraph"/>
        <w:numPr>
          <w:ilvl w:val="0"/>
          <w:numId w:val="16"/>
        </w:numPr>
        <w:sectPr w:rsidR="009D43F5" w:rsidSect="001D6BCC">
          <w:footerReference w:type="default" r:id="rId8"/>
          <w:head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14:paraId="09AB64CD" w14:textId="77777777" w:rsidR="009D43F5" w:rsidRDefault="009D43F5" w:rsidP="009D43F5">
      <w:pPr>
        <w:pStyle w:val="ListParagraph"/>
        <w:numPr>
          <w:ilvl w:val="0"/>
          <w:numId w:val="16"/>
        </w:numPr>
      </w:pPr>
      <w:r>
        <w:t>Boys to girls</w:t>
      </w:r>
    </w:p>
    <w:p w14:paraId="0F46CFC3" w14:textId="77777777" w:rsidR="009D43F5" w:rsidRDefault="009D43F5" w:rsidP="009D43F5">
      <w:pPr>
        <w:pStyle w:val="ListParagraph"/>
        <w:numPr>
          <w:ilvl w:val="0"/>
          <w:numId w:val="16"/>
        </w:numPr>
      </w:pPr>
      <w:r>
        <w:t>Girls to boys</w:t>
      </w:r>
    </w:p>
    <w:p w14:paraId="2A9D23AA" w14:textId="77777777" w:rsidR="009D43F5" w:rsidRDefault="009D43F5" w:rsidP="009D43F5">
      <w:pPr>
        <w:pStyle w:val="ListParagraph"/>
        <w:numPr>
          <w:ilvl w:val="0"/>
          <w:numId w:val="16"/>
        </w:numPr>
      </w:pPr>
      <w:r>
        <w:t>Girls to total</w:t>
      </w:r>
    </w:p>
    <w:p w14:paraId="696DF098" w14:textId="77777777" w:rsidR="009D43F5" w:rsidRDefault="009D43F5" w:rsidP="009D43F5">
      <w:pPr>
        <w:pStyle w:val="ListParagraph"/>
        <w:numPr>
          <w:ilvl w:val="0"/>
          <w:numId w:val="16"/>
        </w:numPr>
      </w:pPr>
      <w:r>
        <w:t>Boys to girls to total</w:t>
      </w:r>
    </w:p>
    <w:p w14:paraId="39B3EE21" w14:textId="77777777" w:rsidR="009D43F5" w:rsidRDefault="009D43F5" w:rsidP="009D43F5">
      <w:pPr>
        <w:sectPr w:rsidR="009D43F5" w:rsidSect="009D43F5">
          <w:type w:val="continuous"/>
          <w:pgSz w:w="12240" w:h="15840"/>
          <w:pgMar w:top="1080" w:right="1440" w:bottom="1440" w:left="1440" w:header="720" w:footer="720" w:gutter="0"/>
          <w:cols w:num="4" w:space="240"/>
          <w:titlePg/>
          <w:docGrid w:linePitch="360"/>
        </w:sectPr>
      </w:pPr>
    </w:p>
    <w:p w14:paraId="46C34BF1" w14:textId="77777777" w:rsidR="009D43F5" w:rsidRDefault="009D43F5" w:rsidP="009D43F5"/>
    <w:p w14:paraId="4D45423A" w14:textId="77777777" w:rsidR="009D43F5" w:rsidRDefault="009D43F5" w:rsidP="009D43F5"/>
    <w:p w14:paraId="750A9790" w14:textId="77777777" w:rsidR="009D43F5" w:rsidRDefault="009D43F5" w:rsidP="009D43F5"/>
    <w:p w14:paraId="3265701E" w14:textId="77777777" w:rsidR="009D43F5" w:rsidRDefault="009D43F5" w:rsidP="009D43F5"/>
    <w:p w14:paraId="788AEBAA" w14:textId="77777777" w:rsidR="009D43F5" w:rsidRDefault="009D43F5" w:rsidP="009D43F5"/>
    <w:p w14:paraId="047FBE84" w14:textId="77777777" w:rsidR="009D43F5" w:rsidRDefault="009D43F5" w:rsidP="009D43F5"/>
    <w:p w14:paraId="33BC74D8" w14:textId="77777777" w:rsidR="009D43F5" w:rsidRDefault="009D43F5" w:rsidP="009D43F5"/>
    <w:p w14:paraId="5FDB405C" w14:textId="77777777" w:rsidR="009D43F5" w:rsidRDefault="009D43F5" w:rsidP="009D43F5"/>
    <w:p w14:paraId="7940E49B" w14:textId="77777777" w:rsidR="009D43F5" w:rsidRDefault="009D43F5" w:rsidP="009D43F5">
      <w:r w:rsidRPr="009D43F5">
        <w:rPr>
          <w:b/>
          <w:u w:val="single"/>
        </w:rPr>
        <w:t>Proportion:</w:t>
      </w:r>
      <w:r>
        <w:t xml:space="preserve"> A statement of two equivalent (equal ratios)</w:t>
      </w:r>
    </w:p>
    <w:p w14:paraId="498F10AF" w14:textId="77777777" w:rsidR="009D43F5" w:rsidRDefault="009D43F5" w:rsidP="009D43F5"/>
    <w:p w14:paraId="107FE584" w14:textId="77777777" w:rsidR="009D43F5" w:rsidRDefault="009D43F5" w:rsidP="009D43F5">
      <w:pPr>
        <w:rPr>
          <w:rFonts w:eastAsiaTheme="minorEastAsia"/>
        </w:rPr>
      </w:pPr>
      <w:r w:rsidRPr="009D43F5">
        <w:rPr>
          <w:b/>
        </w:rPr>
        <w:t>Ex.</w:t>
      </w:r>
      <w:r>
        <w:rPr>
          <w:b/>
        </w:rPr>
        <w:tab/>
      </w:r>
      <w: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</w:rPr>
              <m:t>4</m:t>
            </m:r>
          </m:den>
        </m:f>
        <m:r>
          <w:rPr>
            <w:rFonts w:ascii="Cambria Math" w:hAnsi="Cambria Math"/>
            <w:sz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6</m:t>
            </m:r>
          </m:num>
          <m:den>
            <m:r>
              <w:rPr>
                <w:rFonts w:ascii="Cambria Math" w:hAnsi="Cambria Math"/>
                <w:sz w:val="28"/>
              </w:rPr>
              <m:t>8</m:t>
            </m:r>
          </m:den>
        </m:f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  <w:t xml:space="preserve">  or   </w:t>
      </w:r>
      <m:oMath>
        <m:r>
          <w:rPr>
            <w:rFonts w:ascii="Cambria Math" w:eastAsiaTheme="minorEastAsia" w:hAnsi="Cambria Math"/>
          </w:rPr>
          <m:t>3:4=6:8</m:t>
        </m:r>
      </m:oMath>
    </w:p>
    <w:p w14:paraId="1594A790" w14:textId="77777777" w:rsidR="009D43F5" w:rsidRDefault="009D43F5" w:rsidP="009D43F5"/>
    <w:p w14:paraId="02ECF20B" w14:textId="77777777" w:rsidR="009D43F5" w:rsidRPr="00D9631E" w:rsidRDefault="009D43F5" w:rsidP="009D43F5">
      <w:pPr>
        <w:rPr>
          <w:b/>
        </w:rPr>
      </w:pPr>
      <w:r w:rsidRPr="00D9631E">
        <w:rPr>
          <w:b/>
        </w:rPr>
        <w:t>Findin</w:t>
      </w:r>
      <w:r w:rsidR="00D9631E" w:rsidRPr="00D9631E">
        <w:rPr>
          <w:b/>
        </w:rPr>
        <w:t>g unknown values in proportions – 2 methods</w:t>
      </w:r>
    </w:p>
    <w:p w14:paraId="570E4259" w14:textId="77777777" w:rsidR="00D9631E" w:rsidRDefault="00D9631E" w:rsidP="009D43F5"/>
    <w:p w14:paraId="59142C92" w14:textId="77777777" w:rsidR="00D9631E" w:rsidRDefault="00D9631E" w:rsidP="009D43F5">
      <w:r>
        <w:t>Method 1: inspect &amp; use pattern</w:t>
      </w:r>
    </w:p>
    <w:p w14:paraId="75FEBE85" w14:textId="77777777" w:rsidR="009D43F5" w:rsidRDefault="009D43F5" w:rsidP="009D43F5"/>
    <w:p w14:paraId="48DFDA38" w14:textId="77777777" w:rsidR="009D43F5" w:rsidRDefault="009D43F5" w:rsidP="009D43F5">
      <w:r w:rsidRPr="009D43F5">
        <w:rPr>
          <w:b/>
        </w:rPr>
        <w:t>Ex.</w:t>
      </w:r>
      <w:r w:rsidR="00D9631E">
        <w:t xml:space="preserve"> Find the missing value:</w:t>
      </w:r>
    </w:p>
    <w:p w14:paraId="4EC37162" w14:textId="77777777" w:rsidR="00D9631E" w:rsidRDefault="00D9631E" w:rsidP="009D43F5">
      <w:pPr>
        <w:pStyle w:val="ListParagraph"/>
        <w:numPr>
          <w:ilvl w:val="0"/>
          <w:numId w:val="17"/>
        </w:numPr>
        <w:rPr>
          <w:rFonts w:ascii="Cambria Math" w:hAnsi="Cambria Math"/>
          <w:oMath/>
        </w:rPr>
        <w:sectPr w:rsidR="00D9631E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14:paraId="3AE18AAD" w14:textId="77777777" w:rsidR="009D43F5" w:rsidRPr="00D9631E" w:rsidRDefault="00F854A5" w:rsidP="009D43F5">
      <w:pPr>
        <w:pStyle w:val="ListParagraph"/>
        <w:numPr>
          <w:ilvl w:val="0"/>
          <w:numId w:val="17"/>
        </w:num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</w:rPr>
              <m:t>7</m:t>
            </m:r>
          </m:den>
        </m:f>
        <m:r>
          <w:rPr>
            <w:rFonts w:ascii="Cambria Math" w:hAnsi="Cambria Math"/>
            <w:sz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16</m:t>
            </m:r>
          </m:num>
          <m:den>
            <m:r>
              <w:rPr>
                <w:rFonts w:ascii="Cambria Math" w:hAnsi="Cambria Math"/>
                <w:sz w:val="28"/>
              </w:rPr>
              <m:t>x</m:t>
            </m:r>
          </m:den>
        </m:f>
      </m:oMath>
    </w:p>
    <w:p w14:paraId="7991F306" w14:textId="77777777" w:rsidR="00D9631E" w:rsidRPr="00D9631E" w:rsidRDefault="00F854A5" w:rsidP="009D43F5">
      <w:pPr>
        <w:pStyle w:val="ListParagraph"/>
        <w:numPr>
          <w:ilvl w:val="0"/>
          <w:numId w:val="17"/>
        </w:numPr>
        <w:rPr>
          <w:rFonts w:ascii="Cambria Math" w:hAnsi="Cambria Math"/>
          <w:sz w:val="28"/>
          <w:oMath/>
        </w:rPr>
        <w:sectPr w:rsidR="00D9631E" w:rsidRPr="00D9631E" w:rsidSect="00D9631E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</w:rPr>
              <m:t>4</m:t>
            </m:r>
          </m:den>
        </m:f>
        <m:r>
          <w:rPr>
            <w:rFonts w:ascii="Cambria Math" w:hAnsi="Cambria Math"/>
            <w:sz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24</m:t>
            </m:r>
          </m:num>
          <m:den>
            <m:r>
              <w:rPr>
                <w:rFonts w:ascii="Cambria Math" w:hAnsi="Cambria Math"/>
                <w:sz w:val="28"/>
              </w:rPr>
              <m:t>32</m:t>
            </m:r>
          </m:den>
        </m:f>
      </m:oMath>
    </w:p>
    <w:p w14:paraId="6F2527C3" w14:textId="77777777" w:rsidR="00D9631E" w:rsidRDefault="00D9631E" w:rsidP="00D9631E">
      <w:pPr>
        <w:pStyle w:val="ListParagraph"/>
      </w:pPr>
    </w:p>
    <w:p w14:paraId="7F7343F8" w14:textId="77777777" w:rsidR="00D9631E" w:rsidRDefault="00D9631E" w:rsidP="009D43F5"/>
    <w:p w14:paraId="04038319" w14:textId="77777777" w:rsidR="00D9631E" w:rsidRDefault="00D9631E" w:rsidP="009D43F5"/>
    <w:p w14:paraId="15C90F41" w14:textId="77777777" w:rsidR="00D9631E" w:rsidRDefault="00D9631E" w:rsidP="009D43F5">
      <w:r>
        <w:t>Method 2: cross-multiply</w:t>
      </w:r>
    </w:p>
    <w:p w14:paraId="5D5AFACA" w14:textId="77777777" w:rsidR="009D43F5" w:rsidRDefault="009D43F5" w:rsidP="009D43F5"/>
    <w:p w14:paraId="065410D8" w14:textId="77777777" w:rsidR="00D9631E" w:rsidRDefault="00D9631E" w:rsidP="009D43F5">
      <w:r w:rsidRPr="00D9631E">
        <w:rPr>
          <w:b/>
        </w:rPr>
        <w:t>Ex.</w:t>
      </w:r>
      <w:r w:rsidRPr="00D9631E">
        <w:t xml:space="preserve"> Find the missing value:</w:t>
      </w:r>
    </w:p>
    <w:p w14:paraId="6216F2CD" w14:textId="77777777" w:rsidR="00D9631E" w:rsidRDefault="00D9631E" w:rsidP="00D9631E">
      <w:pPr>
        <w:pStyle w:val="ListParagraph"/>
        <w:numPr>
          <w:ilvl w:val="0"/>
          <w:numId w:val="18"/>
        </w:numPr>
        <w:rPr>
          <w:rFonts w:ascii="Cambria Math" w:hAnsi="Cambria Math"/>
          <w:oMath/>
        </w:rPr>
        <w:sectPr w:rsidR="00D9631E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14:paraId="256D957D" w14:textId="77777777" w:rsidR="00D9631E" w:rsidRPr="00D9631E" w:rsidRDefault="00F854A5" w:rsidP="00D9631E">
      <w:pPr>
        <w:pStyle w:val="ListParagraph"/>
        <w:numPr>
          <w:ilvl w:val="0"/>
          <w:numId w:val="18"/>
        </w:numPr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</w:rPr>
              <m:t>6</m:t>
            </m:r>
          </m:den>
        </m:f>
        <m:r>
          <w:rPr>
            <w:rFonts w:ascii="Cambria Math" w:hAnsi="Cambria Math"/>
            <w:sz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</w:rPr>
              <m:t>18</m:t>
            </m:r>
          </m:den>
        </m:f>
      </m:oMath>
    </w:p>
    <w:p w14:paraId="780CAF47" w14:textId="77777777" w:rsidR="00D9631E" w:rsidRDefault="00D9631E" w:rsidP="00D9631E">
      <w:pPr>
        <w:pStyle w:val="ListParagraph"/>
        <w:numPr>
          <w:ilvl w:val="0"/>
          <w:numId w:val="18"/>
        </w:numPr>
        <w:rPr>
          <w:rFonts w:ascii="Cambria Math" w:eastAsiaTheme="minorEastAsia" w:hAnsi="Cambria Math"/>
          <w:oMath/>
        </w:rPr>
        <w:sectPr w:rsidR="00D9631E" w:rsidSect="00D9631E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eastAsiaTheme="minorEastAsia" w:hAnsi="Cambria Math"/>
          </w:rPr>
          <m:t>2:7=11:x</m:t>
        </m:r>
      </m:oMath>
    </w:p>
    <w:p w14:paraId="19AD32F4" w14:textId="77777777" w:rsidR="00D9631E" w:rsidRDefault="00D9631E" w:rsidP="00D9631E">
      <w:pPr>
        <w:pStyle w:val="ListParagraph"/>
        <w:rPr>
          <w:rFonts w:eastAsiaTheme="minorEastAsia"/>
        </w:rPr>
      </w:pPr>
    </w:p>
    <w:p w14:paraId="24886D5E" w14:textId="77777777" w:rsidR="00D9631E" w:rsidRDefault="00D9631E" w:rsidP="00D9631E">
      <w:pPr>
        <w:rPr>
          <w:rFonts w:eastAsiaTheme="minorEastAsia"/>
        </w:rPr>
      </w:pPr>
    </w:p>
    <w:p w14:paraId="20D887DE" w14:textId="77777777" w:rsidR="00D9631E" w:rsidRDefault="00D9631E" w:rsidP="00D9631E">
      <w:pPr>
        <w:rPr>
          <w:rFonts w:eastAsiaTheme="minorEastAsia"/>
        </w:rPr>
      </w:pPr>
    </w:p>
    <w:p w14:paraId="2DE10586" w14:textId="77777777" w:rsidR="00D9631E" w:rsidRDefault="00D9631E" w:rsidP="00D9631E">
      <w:pPr>
        <w:rPr>
          <w:rFonts w:eastAsiaTheme="minorEastAsia"/>
        </w:rPr>
      </w:pPr>
    </w:p>
    <w:p w14:paraId="2C9DB029" w14:textId="77777777" w:rsidR="00D9631E" w:rsidRDefault="00D9631E" w:rsidP="00D9631E">
      <w:pPr>
        <w:rPr>
          <w:rFonts w:eastAsiaTheme="minorEastAsia"/>
        </w:rPr>
      </w:pPr>
    </w:p>
    <w:p w14:paraId="387BDD80" w14:textId="77777777" w:rsidR="00D9631E" w:rsidRDefault="00D9631E" w:rsidP="00D9631E">
      <w:pPr>
        <w:rPr>
          <w:rFonts w:eastAsiaTheme="minorEastAsia"/>
        </w:rPr>
      </w:pPr>
    </w:p>
    <w:p w14:paraId="02ED51B8" w14:textId="77777777" w:rsidR="00D9631E" w:rsidRDefault="00D9631E" w:rsidP="00D9631E">
      <w:pPr>
        <w:rPr>
          <w:rFonts w:eastAsiaTheme="minorEastAsia"/>
        </w:rPr>
      </w:pPr>
    </w:p>
    <w:p w14:paraId="6564A7A1" w14:textId="77777777" w:rsidR="00D9631E" w:rsidRDefault="00D9631E" w:rsidP="00D9631E">
      <w:pPr>
        <w:rPr>
          <w:rFonts w:eastAsiaTheme="minorEastAsia"/>
          <w:b/>
        </w:rPr>
      </w:pPr>
      <w:r w:rsidRPr="00D9631E">
        <w:rPr>
          <w:rFonts w:eastAsiaTheme="minorEastAsia"/>
          <w:b/>
        </w:rPr>
        <w:lastRenderedPageBreak/>
        <w:t>Using Proportions</w:t>
      </w:r>
    </w:p>
    <w:p w14:paraId="617FB6A3" w14:textId="77777777" w:rsidR="00FA2247" w:rsidRDefault="00FA2247" w:rsidP="00D9631E">
      <w:pPr>
        <w:rPr>
          <w:rFonts w:eastAsiaTheme="minorEastAsia"/>
          <w:b/>
        </w:rPr>
      </w:pPr>
    </w:p>
    <w:p w14:paraId="7B8E7250" w14:textId="77777777" w:rsidR="00FA2247" w:rsidRDefault="00FA2247" w:rsidP="00D9631E">
      <w:pPr>
        <w:rPr>
          <w:rFonts w:eastAsiaTheme="minorEastAsia"/>
        </w:rPr>
      </w:pPr>
      <w:r>
        <w:rPr>
          <w:rFonts w:eastAsiaTheme="minorEastAsia"/>
          <w:b/>
        </w:rPr>
        <w:t>Ex.</w:t>
      </w:r>
      <w:r>
        <w:rPr>
          <w:rFonts w:eastAsiaTheme="minorEastAsia"/>
        </w:rPr>
        <w:t xml:space="preserve"> The ratio of the width to height </w:t>
      </w:r>
      <w:r w:rsidR="00CF6429">
        <w:rPr>
          <w:rFonts w:eastAsiaTheme="minorEastAsia"/>
        </w:rPr>
        <w:t xml:space="preserve">of an old TV screen in </w:t>
      </w:r>
      <m:oMath>
        <m:r>
          <w:rPr>
            <w:rFonts w:ascii="Cambria Math" w:eastAsiaTheme="minorEastAsia" w:hAnsi="Cambria Math"/>
          </w:rPr>
          <m:t>4:3</m:t>
        </m:r>
      </m:oMath>
      <w:r w:rsidR="00CF6429">
        <w:rPr>
          <w:rFonts w:eastAsiaTheme="minorEastAsia"/>
        </w:rPr>
        <w:t>. If the width is 32cm, what is the height of the screen?</w:t>
      </w:r>
    </w:p>
    <w:p w14:paraId="22C464DF" w14:textId="77777777" w:rsidR="00CF6429" w:rsidRDefault="00CF6429" w:rsidP="00D9631E">
      <w:pPr>
        <w:rPr>
          <w:rFonts w:eastAsiaTheme="minorEastAsia"/>
        </w:rPr>
      </w:pPr>
    </w:p>
    <w:p w14:paraId="635E7196" w14:textId="77777777" w:rsidR="00CF6429" w:rsidRDefault="00CF6429" w:rsidP="00D9631E">
      <w:pPr>
        <w:rPr>
          <w:rFonts w:eastAsiaTheme="minorEastAsia"/>
        </w:rPr>
      </w:pPr>
    </w:p>
    <w:p w14:paraId="393878A2" w14:textId="77777777" w:rsidR="00CF6429" w:rsidRDefault="00CF6429" w:rsidP="00D9631E">
      <w:pPr>
        <w:rPr>
          <w:rFonts w:eastAsiaTheme="minorEastAsia"/>
        </w:rPr>
      </w:pPr>
    </w:p>
    <w:p w14:paraId="4678C355" w14:textId="77777777" w:rsidR="00CF6429" w:rsidRDefault="00CF6429" w:rsidP="00D9631E">
      <w:pPr>
        <w:rPr>
          <w:rFonts w:eastAsiaTheme="minorEastAsia"/>
        </w:rPr>
      </w:pPr>
    </w:p>
    <w:p w14:paraId="21EA5D9C" w14:textId="77777777" w:rsidR="00CF6429" w:rsidRDefault="00CF6429" w:rsidP="00D9631E">
      <w:pPr>
        <w:rPr>
          <w:rFonts w:eastAsiaTheme="minorEastAsia"/>
        </w:rPr>
      </w:pPr>
    </w:p>
    <w:p w14:paraId="3715F952" w14:textId="77777777" w:rsidR="00CF6429" w:rsidRDefault="00CF6429" w:rsidP="00D9631E">
      <w:pPr>
        <w:rPr>
          <w:rFonts w:eastAsiaTheme="minorEastAsia"/>
        </w:rPr>
      </w:pPr>
    </w:p>
    <w:p w14:paraId="610A9BD9" w14:textId="77777777" w:rsidR="00CF6429" w:rsidRDefault="00CF6429" w:rsidP="00D9631E">
      <w:pPr>
        <w:rPr>
          <w:rFonts w:eastAsiaTheme="minorEastAsia"/>
        </w:rPr>
      </w:pPr>
    </w:p>
    <w:p w14:paraId="6F09C499" w14:textId="77777777" w:rsidR="00CF6429" w:rsidRDefault="00CF6429" w:rsidP="00D9631E">
      <w:pPr>
        <w:rPr>
          <w:rFonts w:eastAsiaTheme="minorEastAsia"/>
        </w:rPr>
      </w:pPr>
    </w:p>
    <w:p w14:paraId="64C80995" w14:textId="77777777" w:rsidR="00CF6429" w:rsidRDefault="00CF6429" w:rsidP="00D9631E">
      <w:pPr>
        <w:rPr>
          <w:rFonts w:eastAsiaTheme="minorEastAsia"/>
        </w:rPr>
      </w:pPr>
    </w:p>
    <w:p w14:paraId="69247776" w14:textId="77777777" w:rsidR="00CF6429" w:rsidRDefault="00CF6429" w:rsidP="00D9631E">
      <w:pPr>
        <w:rPr>
          <w:rFonts w:eastAsiaTheme="minorEastAsia"/>
        </w:rPr>
      </w:pPr>
      <w:r w:rsidRPr="00CF6429">
        <w:rPr>
          <w:rFonts w:eastAsiaTheme="minorEastAsia"/>
          <w:b/>
        </w:rPr>
        <w:t>Ex.</w:t>
      </w:r>
      <w:r>
        <w:rPr>
          <w:rFonts w:eastAsiaTheme="minorEastAsia"/>
        </w:rPr>
        <w:t xml:space="preserve"> On a map, 1 cm represents 800 m. If the actual distance between two spots is 2000 m, how far apart will they be on the map?</w:t>
      </w:r>
    </w:p>
    <w:p w14:paraId="3707DE02" w14:textId="77777777" w:rsidR="00CF6429" w:rsidRPr="00FA2247" w:rsidRDefault="00CF6429" w:rsidP="00D9631E">
      <w:pPr>
        <w:rPr>
          <w:rFonts w:eastAsiaTheme="minorEastAsia"/>
        </w:rPr>
      </w:pPr>
    </w:p>
    <w:p w14:paraId="43DCBB08" w14:textId="77777777" w:rsidR="00D9631E" w:rsidRDefault="00D9631E" w:rsidP="00D9631E">
      <w:pPr>
        <w:rPr>
          <w:rFonts w:eastAsiaTheme="minorEastAsia"/>
        </w:rPr>
      </w:pPr>
    </w:p>
    <w:p w14:paraId="0600069D" w14:textId="77777777" w:rsidR="00D9631E" w:rsidRPr="00D9631E" w:rsidRDefault="00D9631E" w:rsidP="00D9631E">
      <w:pPr>
        <w:rPr>
          <w:rFonts w:eastAsiaTheme="minorEastAsia"/>
        </w:rPr>
      </w:pPr>
      <w:bookmarkStart w:id="0" w:name="_GoBack"/>
      <w:bookmarkEnd w:id="0"/>
    </w:p>
    <w:sectPr w:rsidR="00D9631E" w:rsidRPr="00D9631E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59A44B" w14:textId="77777777" w:rsidR="00FA2247" w:rsidRDefault="00FA2247" w:rsidP="00B92E5B">
      <w:pPr>
        <w:spacing w:line="240" w:lineRule="auto"/>
      </w:pPr>
      <w:r>
        <w:separator/>
      </w:r>
    </w:p>
  </w:endnote>
  <w:endnote w:type="continuationSeparator" w:id="0">
    <w:p w14:paraId="2376684F" w14:textId="77777777" w:rsidR="00FA2247" w:rsidRDefault="00FA2247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204985" w14:textId="381E6FCA" w:rsidR="00F854A5" w:rsidRDefault="00F854A5">
    <w:pPr>
      <w:pStyle w:val="Footer"/>
    </w:pPr>
    <w:r>
      <w:t>Assignment Handout 4.2A: Using Two-Term Ratios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1032FD" w14:textId="77777777" w:rsidR="00FA2247" w:rsidRDefault="00FA2247" w:rsidP="00B92E5B">
      <w:pPr>
        <w:spacing w:line="240" w:lineRule="auto"/>
      </w:pPr>
      <w:r>
        <w:separator/>
      </w:r>
    </w:p>
  </w:footnote>
  <w:footnote w:type="continuationSeparator" w:id="0">
    <w:p w14:paraId="0514AB24" w14:textId="77777777" w:rsidR="00FA2247" w:rsidRDefault="00FA2247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5BACF4" w14:textId="77777777" w:rsidR="00FA2247" w:rsidRPr="00B92E5B" w:rsidRDefault="00FA2247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C92B81"/>
    <w:multiLevelType w:val="hybridMultilevel"/>
    <w:tmpl w:val="474EF858"/>
    <w:lvl w:ilvl="0" w:tplc="EE64F18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BB0B4F"/>
    <w:multiLevelType w:val="hybridMultilevel"/>
    <w:tmpl w:val="CCA4638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6CC3DDD"/>
    <w:multiLevelType w:val="hybridMultilevel"/>
    <w:tmpl w:val="D11A4EEA"/>
    <w:lvl w:ilvl="0" w:tplc="BE02DBE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7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6"/>
  </w:num>
  <w:num w:numId="4">
    <w:abstractNumId w:val="0"/>
  </w:num>
  <w:num w:numId="5">
    <w:abstractNumId w:val="15"/>
  </w:num>
  <w:num w:numId="6">
    <w:abstractNumId w:val="7"/>
  </w:num>
  <w:num w:numId="7">
    <w:abstractNumId w:val="14"/>
  </w:num>
  <w:num w:numId="8">
    <w:abstractNumId w:val="11"/>
  </w:num>
  <w:num w:numId="9">
    <w:abstractNumId w:val="12"/>
  </w:num>
  <w:num w:numId="10">
    <w:abstractNumId w:val="4"/>
  </w:num>
  <w:num w:numId="11">
    <w:abstractNumId w:val="13"/>
  </w:num>
  <w:num w:numId="12">
    <w:abstractNumId w:val="5"/>
  </w:num>
  <w:num w:numId="13">
    <w:abstractNumId w:val="2"/>
  </w:num>
  <w:num w:numId="14">
    <w:abstractNumId w:val="1"/>
  </w:num>
  <w:num w:numId="15">
    <w:abstractNumId w:val="8"/>
  </w:num>
  <w:num w:numId="16">
    <w:abstractNumId w:val="9"/>
  </w:num>
  <w:num w:numId="17">
    <w:abstractNumId w:val="10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81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E09B7"/>
    <w:rsid w:val="00163F86"/>
    <w:rsid w:val="0019120E"/>
    <w:rsid w:val="001C18E6"/>
    <w:rsid w:val="001D60E1"/>
    <w:rsid w:val="001D6BCC"/>
    <w:rsid w:val="00213E58"/>
    <w:rsid w:val="00281783"/>
    <w:rsid w:val="002B4418"/>
    <w:rsid w:val="002D6BC6"/>
    <w:rsid w:val="00312D72"/>
    <w:rsid w:val="00332489"/>
    <w:rsid w:val="004F12A7"/>
    <w:rsid w:val="004F23F9"/>
    <w:rsid w:val="005364CF"/>
    <w:rsid w:val="005811A1"/>
    <w:rsid w:val="005C4C15"/>
    <w:rsid w:val="00693356"/>
    <w:rsid w:val="006E2900"/>
    <w:rsid w:val="00750910"/>
    <w:rsid w:val="007D7878"/>
    <w:rsid w:val="007E67CB"/>
    <w:rsid w:val="008532AF"/>
    <w:rsid w:val="00875382"/>
    <w:rsid w:val="00896D58"/>
    <w:rsid w:val="008D58AC"/>
    <w:rsid w:val="008F4C36"/>
    <w:rsid w:val="009337F5"/>
    <w:rsid w:val="00935EB0"/>
    <w:rsid w:val="009760D6"/>
    <w:rsid w:val="009D43F5"/>
    <w:rsid w:val="00AE38B7"/>
    <w:rsid w:val="00AE4986"/>
    <w:rsid w:val="00B559A8"/>
    <w:rsid w:val="00B92E5B"/>
    <w:rsid w:val="00BD76B2"/>
    <w:rsid w:val="00BE7451"/>
    <w:rsid w:val="00C1155D"/>
    <w:rsid w:val="00C67FD6"/>
    <w:rsid w:val="00C81037"/>
    <w:rsid w:val="00CF6429"/>
    <w:rsid w:val="00D06D79"/>
    <w:rsid w:val="00D11243"/>
    <w:rsid w:val="00D33481"/>
    <w:rsid w:val="00D91ED2"/>
    <w:rsid w:val="00D9631E"/>
    <w:rsid w:val="00E04D62"/>
    <w:rsid w:val="00E325BF"/>
    <w:rsid w:val="00E9207E"/>
    <w:rsid w:val="00ED31D8"/>
    <w:rsid w:val="00ED3F41"/>
    <w:rsid w:val="00F51F84"/>
    <w:rsid w:val="00F854A5"/>
    <w:rsid w:val="00FA2247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o:colormenu v:ext="edit" fillcolor="none [3213]"/>
    </o:shapedefaults>
    <o:shapelayout v:ext="edit">
      <o:idmap v:ext="edit" data="1"/>
    </o:shapelayout>
  </w:shapeDefaults>
  <w:decimalSymbol w:val="."/>
  <w:listSeparator w:val=","/>
  <w14:docId w14:val="70184E25"/>
  <w15:docId w15:val="{3364EFFC-C3D0-41D5-B30A-F95CBB220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395B6B-3684-4D64-9381-57633A2B6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4</cp:revision>
  <cp:lastPrinted>2022-11-02T15:17:00Z</cp:lastPrinted>
  <dcterms:created xsi:type="dcterms:W3CDTF">2013-04-08T15:10:00Z</dcterms:created>
  <dcterms:modified xsi:type="dcterms:W3CDTF">2024-04-01T20:28:00Z</dcterms:modified>
</cp:coreProperties>
</file>