
<file path=[Content_Types].xml><?xml version="1.0" encoding="utf-8"?>
<Types xmlns="http://schemas.openxmlformats.org/package/2006/content-types">
  <Default Extension="png" ContentType="image/png"/>
  <Default Extension="tmp"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01D" w:rsidRDefault="00776DDC" w:rsidP="00041564">
      <w:pPr>
        <w:jc w:val="both"/>
        <w:rPr>
          <w:rFonts w:ascii="Comic Sans MS" w:hAnsi="Comic Sans MS"/>
          <w:sz w:val="44"/>
          <w:u w:val="single"/>
        </w:rPr>
      </w:pPr>
      <w:r>
        <w:rPr>
          <w:rFonts w:ascii="Comic Sans MS" w:hAnsi="Comic Sans MS"/>
          <w:sz w:val="44"/>
          <w:u w:val="single"/>
        </w:rPr>
        <w:t>6.</w:t>
      </w:r>
      <w:r w:rsidR="00316A0D">
        <w:rPr>
          <w:rFonts w:ascii="Comic Sans MS" w:hAnsi="Comic Sans MS"/>
          <w:sz w:val="44"/>
          <w:u w:val="single"/>
        </w:rPr>
        <w:t>3 Graphing</w:t>
      </w:r>
      <w:r w:rsidR="00417685">
        <w:rPr>
          <w:rFonts w:ascii="Comic Sans MS" w:hAnsi="Comic Sans MS"/>
          <w:sz w:val="44"/>
          <w:u w:val="single"/>
        </w:rPr>
        <w:t xml:space="preserve"> Systems of Linear Inequalities</w:t>
      </w:r>
    </w:p>
    <w:p w:rsidR="00417685" w:rsidRDefault="00291F14" w:rsidP="00B11ADF">
      <w:pPr>
        <w:rPr>
          <w:rFonts w:ascii="Comic Sans MS" w:hAnsi="Comic Sans MS"/>
          <w:sz w:val="24"/>
          <w:szCs w:val="24"/>
        </w:rPr>
      </w:pPr>
      <w:r>
        <w:rPr>
          <w:rFonts w:ascii="Comic Sans MS" w:hAnsi="Comic Sans MS"/>
          <w:sz w:val="24"/>
          <w:szCs w:val="24"/>
        </w:rPr>
        <w:t>To graph a system of linear inequalities:</w:t>
      </w:r>
    </w:p>
    <w:p w:rsidR="00291F14" w:rsidRDefault="00291F14" w:rsidP="00291F14">
      <w:pPr>
        <w:pStyle w:val="ListParagraph"/>
        <w:numPr>
          <w:ilvl w:val="0"/>
          <w:numId w:val="17"/>
        </w:numPr>
        <w:spacing w:line="360" w:lineRule="auto"/>
        <w:rPr>
          <w:rFonts w:ascii="Comic Sans MS" w:eastAsiaTheme="minorEastAsia" w:hAnsi="Comic Sans MS"/>
          <w:sz w:val="24"/>
          <w:szCs w:val="24"/>
        </w:rPr>
      </w:pPr>
      <w:r>
        <w:rPr>
          <w:rFonts w:ascii="Comic Sans MS" w:eastAsiaTheme="minorEastAsia" w:hAnsi="Comic Sans MS"/>
          <w:sz w:val="24"/>
          <w:szCs w:val="24"/>
        </w:rPr>
        <w:t xml:space="preserve">Graph each _____________ as before.  Pay attention to _________ or __________ lines and </w:t>
      </w:r>
      <w:r w:rsidR="00B91F1F">
        <w:rPr>
          <w:rFonts w:ascii="Comic Sans MS" w:eastAsiaTheme="minorEastAsia" w:hAnsi="Comic Sans MS"/>
          <w:sz w:val="24"/>
          <w:szCs w:val="24"/>
        </w:rPr>
        <w:t>_________________ on the domain.</w:t>
      </w:r>
    </w:p>
    <w:p w:rsidR="00291F14" w:rsidRDefault="00291F14" w:rsidP="00291F14">
      <w:pPr>
        <w:pStyle w:val="ListParagraph"/>
        <w:numPr>
          <w:ilvl w:val="0"/>
          <w:numId w:val="17"/>
        </w:numPr>
        <w:spacing w:line="360" w:lineRule="auto"/>
        <w:rPr>
          <w:rFonts w:ascii="Comic Sans MS" w:eastAsiaTheme="minorEastAsia" w:hAnsi="Comic Sans MS"/>
          <w:sz w:val="24"/>
          <w:szCs w:val="24"/>
        </w:rPr>
      </w:pPr>
      <w:r>
        <w:rPr>
          <w:rFonts w:ascii="Comic Sans MS" w:eastAsiaTheme="minorEastAsia" w:hAnsi="Comic Sans MS"/>
          <w:sz w:val="24"/>
          <w:szCs w:val="24"/>
        </w:rPr>
        <w:t>Clearly indicate the _________________.  This is the region on the grid where the shaded sections _________________.</w:t>
      </w:r>
    </w:p>
    <w:p w:rsidR="00291F14" w:rsidRDefault="00291F14" w:rsidP="00291F14">
      <w:pPr>
        <w:pStyle w:val="ListParagraph"/>
        <w:numPr>
          <w:ilvl w:val="0"/>
          <w:numId w:val="17"/>
        </w:numPr>
        <w:spacing w:line="360" w:lineRule="auto"/>
        <w:rPr>
          <w:rFonts w:ascii="Comic Sans MS" w:eastAsiaTheme="minorEastAsia" w:hAnsi="Comic Sans MS"/>
          <w:sz w:val="24"/>
          <w:szCs w:val="24"/>
        </w:rPr>
      </w:pPr>
      <w:r>
        <w:rPr>
          <w:rFonts w:ascii="Comic Sans MS" w:eastAsiaTheme="minorEastAsia" w:hAnsi="Comic Sans MS"/>
          <w:sz w:val="24"/>
          <w:szCs w:val="24"/>
        </w:rPr>
        <w:t>If the shaded sections do not ________________, there is _______________.</w:t>
      </w:r>
    </w:p>
    <w:p w:rsidR="00291F14" w:rsidRDefault="00291F14" w:rsidP="00291F14">
      <w:pPr>
        <w:spacing w:after="0"/>
        <w:rPr>
          <w:rFonts w:ascii="Comic Sans MS" w:hAnsi="Comic Sans MS"/>
          <w:sz w:val="24"/>
        </w:rPr>
      </w:pPr>
      <w:r>
        <w:rPr>
          <w:noProof/>
        </w:rPr>
        <w:drawing>
          <wp:anchor distT="0" distB="0" distL="114300" distR="114300" simplePos="0" relativeHeight="251659264" behindDoc="1" locked="0" layoutInCell="1" allowOverlap="1" wp14:anchorId="4DF99DAB" wp14:editId="7C2275D8">
            <wp:simplePos x="0" y="0"/>
            <wp:positionH relativeFrom="column">
              <wp:posOffset>2575560</wp:posOffset>
            </wp:positionH>
            <wp:positionV relativeFrom="paragraph">
              <wp:posOffset>428625</wp:posOffset>
            </wp:positionV>
            <wp:extent cx="3565525" cy="292798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565525" cy="292798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24"/>
        </w:rPr>
        <w:t>Example 1:  Graph the solution set for the following system of inequalities.  Choose two possible solutions from the set.</w:t>
      </w:r>
    </w:p>
    <w:p w:rsidR="00291F14" w:rsidRPr="00291F14" w:rsidRDefault="00291F14" w:rsidP="00291F14">
      <w:pPr>
        <w:spacing w:after="0"/>
        <w:rPr>
          <w:rFonts w:ascii="Comic Sans MS" w:eastAsiaTheme="minorEastAsia" w:hAnsi="Comic Sans MS"/>
          <w:sz w:val="24"/>
        </w:rPr>
      </w:pPr>
      <m:oMathPara>
        <m:oMathParaPr>
          <m:jc m:val="left"/>
        </m:oMathParaPr>
        <m:oMath>
          <m:r>
            <w:rPr>
              <w:rFonts w:ascii="Cambria Math" w:hAnsi="Cambria Math"/>
              <w:sz w:val="24"/>
            </w:rPr>
            <m:t>3x+2y&gt;-6                        y≤3</m:t>
          </m:r>
        </m:oMath>
      </m:oMathPara>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r>
        <w:rPr>
          <w:rFonts w:ascii="Comic Sans MS" w:eastAsiaTheme="minorEastAsia" w:hAnsi="Comic Sans MS"/>
          <w:sz w:val="24"/>
        </w:rPr>
        <w:t xml:space="preserve">How would the solution region change </w:t>
      </w:r>
      <w:proofErr w:type="gramStart"/>
      <w:r>
        <w:rPr>
          <w:rFonts w:ascii="Comic Sans MS" w:eastAsiaTheme="minorEastAsia" w:hAnsi="Comic Sans MS"/>
          <w:sz w:val="24"/>
        </w:rPr>
        <w:t xml:space="preserve">if </w:t>
      </w:r>
      <w:proofErr w:type="gramEnd"/>
      <m:oMath>
        <m:r>
          <w:rPr>
            <w:rFonts w:ascii="Cambria Math" w:eastAsiaTheme="minorEastAsia" w:hAnsi="Cambria Math"/>
            <w:sz w:val="24"/>
          </w:rPr>
          <m:t>x∈I, y∈I</m:t>
        </m:r>
      </m:oMath>
      <w:r>
        <w:rPr>
          <w:rFonts w:ascii="Comic Sans MS" w:eastAsiaTheme="minorEastAsia" w:hAnsi="Comic Sans MS"/>
          <w:sz w:val="24"/>
        </w:rPr>
        <w:t>?  How would it stay the same?</w:t>
      </w: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291F14" w:rsidP="00291F14">
      <w:pPr>
        <w:spacing w:after="0"/>
        <w:rPr>
          <w:rFonts w:ascii="Comic Sans MS" w:eastAsiaTheme="minorEastAsia" w:hAnsi="Comic Sans MS"/>
          <w:sz w:val="24"/>
        </w:rPr>
      </w:pPr>
    </w:p>
    <w:p w:rsidR="00291F14" w:rsidRDefault="00CC6AD2" w:rsidP="00291F14">
      <w:pPr>
        <w:spacing w:after="0"/>
        <w:rPr>
          <w:rFonts w:ascii="Comic Sans MS" w:eastAsiaTheme="minorEastAsia" w:hAnsi="Comic Sans MS"/>
          <w:sz w:val="24"/>
        </w:rPr>
      </w:pPr>
      <w:r>
        <w:rPr>
          <w:noProof/>
        </w:rPr>
        <w:lastRenderedPageBreak/>
        <w:drawing>
          <wp:anchor distT="0" distB="0" distL="114300" distR="114300" simplePos="0" relativeHeight="251661312" behindDoc="1" locked="0" layoutInCell="1" allowOverlap="1" wp14:anchorId="75DC0E0F" wp14:editId="16143FB3">
            <wp:simplePos x="0" y="0"/>
            <wp:positionH relativeFrom="column">
              <wp:posOffset>2567940</wp:posOffset>
            </wp:positionH>
            <wp:positionV relativeFrom="paragraph">
              <wp:posOffset>426720</wp:posOffset>
            </wp:positionV>
            <wp:extent cx="3713480" cy="3049905"/>
            <wp:effectExtent l="0" t="0" r="127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713480" cy="3049905"/>
                    </a:xfrm>
                    <a:prstGeom prst="rect">
                      <a:avLst/>
                    </a:prstGeom>
                  </pic:spPr>
                </pic:pic>
              </a:graphicData>
            </a:graphic>
            <wp14:sizeRelH relativeFrom="margin">
              <wp14:pctWidth>0</wp14:pctWidth>
            </wp14:sizeRelH>
            <wp14:sizeRelV relativeFrom="margin">
              <wp14:pctHeight>0</wp14:pctHeight>
            </wp14:sizeRelV>
          </wp:anchor>
        </w:drawing>
      </w:r>
      <w:r w:rsidR="00291F14">
        <w:rPr>
          <w:rFonts w:ascii="Comic Sans MS" w:eastAsiaTheme="minorEastAsia" w:hAnsi="Comic Sans MS"/>
          <w:sz w:val="24"/>
        </w:rPr>
        <w:t xml:space="preserve">Example 2:  </w:t>
      </w:r>
      <w:r w:rsidR="00291F14" w:rsidRPr="00291F14">
        <w:rPr>
          <w:rFonts w:ascii="Comic Sans MS" w:eastAsiaTheme="minorEastAsia" w:hAnsi="Comic Sans MS"/>
          <w:sz w:val="24"/>
        </w:rPr>
        <w:t>Graph the solution set for the following system of inequalities.  Choose two possible solutions from the set.</w:t>
      </w:r>
    </w:p>
    <w:p w:rsidR="00CC6AD2" w:rsidRPr="00CC6AD2" w:rsidRDefault="00CC6AD2" w:rsidP="00291F14">
      <w:pPr>
        <w:spacing w:after="0"/>
        <w:rPr>
          <w:rFonts w:ascii="Comic Sans MS" w:eastAsiaTheme="minorEastAsia" w:hAnsi="Comic Sans MS"/>
          <w:sz w:val="24"/>
        </w:rPr>
      </w:pPr>
      <m:oMathPara>
        <m:oMathParaPr>
          <m:jc m:val="left"/>
        </m:oMathParaPr>
        <m:oMath>
          <m:r>
            <w:rPr>
              <w:rFonts w:ascii="Cambria Math" w:hAnsi="Cambria Math"/>
              <w:sz w:val="24"/>
            </w:rPr>
            <m:t>x+5≤y                           x+y&lt;20</m:t>
          </m:r>
        </m:oMath>
      </m:oMathPara>
    </w:p>
    <w:p w:rsidR="00CC6AD2" w:rsidRDefault="00CC6AD2" w:rsidP="00291F14">
      <w:pPr>
        <w:spacing w:after="0"/>
        <w:rPr>
          <w:rFonts w:ascii="Comic Sans MS" w:hAnsi="Comic Sans MS"/>
          <w:sz w:val="24"/>
        </w:rPr>
      </w:pPr>
      <m:oMath>
        <m:r>
          <w:rPr>
            <w:rFonts w:ascii="Cambria Math" w:hAnsi="Cambria Math"/>
            <w:sz w:val="24"/>
          </w:rPr>
          <m:t>x∈W, y∈W</m:t>
        </m:r>
      </m:oMath>
      <w:r>
        <w:rPr>
          <w:rFonts w:ascii="Comic Sans MS" w:eastAsiaTheme="minorEastAsia" w:hAnsi="Comic Sans MS"/>
          <w:sz w:val="24"/>
        </w:rPr>
        <w:t xml:space="preserve">              </w:t>
      </w:r>
      <m:oMath>
        <m:r>
          <w:rPr>
            <w:rFonts w:ascii="Cambria Math" w:eastAsiaTheme="minorEastAsia" w:hAnsi="Cambria Math"/>
            <w:sz w:val="24"/>
          </w:rPr>
          <m:t>x∈W, y∈W</m:t>
        </m:r>
      </m:oMath>
    </w:p>
    <w:p w:rsidR="00CC6AD2" w:rsidRPr="00CC6AD2" w:rsidRDefault="00CC6AD2" w:rsidP="00CC6AD2">
      <w:pPr>
        <w:rPr>
          <w:rFonts w:ascii="Comic Sans MS" w:hAnsi="Comic Sans MS"/>
          <w:sz w:val="24"/>
        </w:rPr>
      </w:pPr>
    </w:p>
    <w:p w:rsidR="00CC6AD2" w:rsidRPr="00CC6AD2" w:rsidRDefault="00CC6AD2" w:rsidP="00CC6AD2">
      <w:pPr>
        <w:rPr>
          <w:rFonts w:ascii="Comic Sans MS" w:hAnsi="Comic Sans MS"/>
          <w:sz w:val="24"/>
        </w:rPr>
      </w:pPr>
    </w:p>
    <w:p w:rsidR="00CC6AD2" w:rsidRDefault="00CC6AD2" w:rsidP="00CC6AD2">
      <w:pPr>
        <w:rPr>
          <w:rFonts w:ascii="Comic Sans MS" w:hAnsi="Comic Sans MS"/>
          <w:sz w:val="24"/>
        </w:rPr>
      </w:pPr>
    </w:p>
    <w:p w:rsidR="00CC6AD2" w:rsidRDefault="00CC6AD2" w:rsidP="00CC6AD2">
      <w:pPr>
        <w:rPr>
          <w:rFonts w:ascii="Comic Sans MS" w:hAnsi="Comic Sans MS"/>
          <w:sz w:val="24"/>
        </w:rPr>
      </w:pPr>
    </w:p>
    <w:p w:rsidR="00CC6AD2" w:rsidRDefault="00CC6AD2" w:rsidP="00CC6AD2">
      <w:pPr>
        <w:rPr>
          <w:rFonts w:ascii="Comic Sans MS" w:hAnsi="Comic Sans MS"/>
          <w:sz w:val="24"/>
        </w:rPr>
      </w:pPr>
    </w:p>
    <w:p w:rsidR="00CC6AD2" w:rsidRDefault="00CC6AD2" w:rsidP="00CC6AD2">
      <w:pPr>
        <w:rPr>
          <w:rFonts w:ascii="Comic Sans MS" w:hAnsi="Comic Sans MS"/>
          <w:sz w:val="24"/>
        </w:rPr>
      </w:pPr>
    </w:p>
    <w:p w:rsidR="00CC6AD2" w:rsidRDefault="00CC6AD2" w:rsidP="00CC6AD2">
      <w:pPr>
        <w:rPr>
          <w:rFonts w:ascii="Comic Sans MS" w:hAnsi="Comic Sans MS"/>
          <w:sz w:val="24"/>
        </w:rPr>
      </w:pPr>
    </w:p>
    <w:p w:rsidR="00CC6AD2" w:rsidRDefault="00CC6AD2" w:rsidP="00CC6AD2">
      <w:pPr>
        <w:rPr>
          <w:rFonts w:ascii="Comic Sans MS" w:hAnsi="Comic Sans MS"/>
          <w:sz w:val="24"/>
        </w:rPr>
      </w:pPr>
      <w:r>
        <w:rPr>
          <w:rFonts w:ascii="Comic Sans MS" w:hAnsi="Comic Sans MS"/>
          <w:noProof/>
          <w:sz w:val="24"/>
        </w:rPr>
        <w:drawing>
          <wp:anchor distT="0" distB="0" distL="114300" distR="114300" simplePos="0" relativeHeight="251662336" behindDoc="1" locked="0" layoutInCell="1" allowOverlap="1" wp14:anchorId="0F65E6E8" wp14:editId="53581C89">
            <wp:simplePos x="0" y="0"/>
            <wp:positionH relativeFrom="column">
              <wp:posOffset>5295900</wp:posOffset>
            </wp:positionH>
            <wp:positionV relativeFrom="paragraph">
              <wp:posOffset>189865</wp:posOffset>
            </wp:positionV>
            <wp:extent cx="990600" cy="1170305"/>
            <wp:effectExtent l="0" t="0" r="0" b="0"/>
            <wp:wrapSquare wrapText="bothSides"/>
            <wp:docPr id="8" name="Picture 8" descr="C:\Users\staff\AppData\Local\Microsoft\Windows\Temporary Internet Files\Content.IE5\JBR8AQQ6\MC90023399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AppData\Local\Microsoft\Windows\Temporary Internet Files\Content.IE5\JBR8AQQ6\MC900233999[1].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0600" cy="1170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rPr>
        <w:t>Example 3:  A sloop is a sailboat with two sails:  a mainsail and a jib.  When a sail is fully out or up, it is said to be “out 100%”.  When the winds are high, sailor often reef, or pull in, the sails to be less than their full capability.  Jim is sailing in winds of 22 knots, so he wants no more than 80% of the mainsail out.  He also wants more mainsail than jib.  What possible combinations of mainsail and jib can Jim have out?</w:t>
      </w:r>
    </w:p>
    <w:p w:rsidR="00CC6AD2" w:rsidRDefault="005E188D" w:rsidP="00CC6AD2">
      <w:pPr>
        <w:rPr>
          <w:rFonts w:ascii="Comic Sans MS" w:hAnsi="Comic Sans MS"/>
          <w:sz w:val="24"/>
        </w:rPr>
      </w:pPr>
      <w:r>
        <w:rPr>
          <w:rFonts w:ascii="Comic Sans MS" w:hAnsi="Comic Sans MS"/>
          <w:noProof/>
          <w:sz w:val="24"/>
        </w:rPr>
        <w:drawing>
          <wp:anchor distT="0" distB="0" distL="114300" distR="114300" simplePos="0" relativeHeight="251663360" behindDoc="1" locked="0" layoutInCell="1" allowOverlap="1">
            <wp:simplePos x="0" y="0"/>
            <wp:positionH relativeFrom="column">
              <wp:posOffset>4282440</wp:posOffset>
            </wp:positionH>
            <wp:positionV relativeFrom="paragraph">
              <wp:posOffset>198120</wp:posOffset>
            </wp:positionV>
            <wp:extent cx="1790700" cy="1775460"/>
            <wp:effectExtent l="0" t="0" r="0" b="0"/>
            <wp:wrapTight wrapText="bothSides">
              <wp:wrapPolygon edited="0">
                <wp:start x="0" y="0"/>
                <wp:lineTo x="0" y="21322"/>
                <wp:lineTo x="21370" y="21322"/>
                <wp:lineTo x="2137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F4C8E9.tmp"/>
                    <pic:cNvPicPr/>
                  </pic:nvPicPr>
                  <pic:blipFill rotWithShape="1">
                    <a:blip r:embed="rId11">
                      <a:extLst>
                        <a:ext uri="{28A0092B-C50C-407E-A947-70E740481C1C}">
                          <a14:useLocalDpi xmlns:a14="http://schemas.microsoft.com/office/drawing/2010/main" val="0"/>
                        </a:ext>
                      </a:extLst>
                    </a:blip>
                    <a:srcRect l="12738" t="22067" r="59285" b="40402"/>
                    <a:stretch/>
                  </pic:blipFill>
                  <pic:spPr bwMode="auto">
                    <a:xfrm>
                      <a:off x="0" y="0"/>
                      <a:ext cx="1790700" cy="1775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C6AD2" w:rsidRDefault="00CC6AD2" w:rsidP="00CC6AD2">
      <w:pPr>
        <w:rPr>
          <w:rFonts w:ascii="Comic Sans MS" w:hAnsi="Comic Sans MS"/>
          <w:sz w:val="24"/>
        </w:rPr>
      </w:pPr>
    </w:p>
    <w:p w:rsidR="00CC6AD2" w:rsidRDefault="00CC6AD2" w:rsidP="00CC6AD2">
      <w:pPr>
        <w:rPr>
          <w:rFonts w:ascii="Comic Sans MS" w:hAnsi="Comic Sans MS"/>
          <w:sz w:val="24"/>
        </w:rPr>
      </w:pPr>
    </w:p>
    <w:p w:rsidR="00CC6AD2" w:rsidRDefault="00CC6AD2" w:rsidP="00CC6AD2">
      <w:pPr>
        <w:rPr>
          <w:rFonts w:ascii="Comic Sans MS" w:hAnsi="Comic Sans MS"/>
          <w:sz w:val="24"/>
        </w:rPr>
      </w:pPr>
    </w:p>
    <w:p w:rsidR="00CC6AD2" w:rsidRDefault="00CC6AD2" w:rsidP="00CC6AD2">
      <w:pPr>
        <w:rPr>
          <w:rFonts w:ascii="Comic Sans MS" w:hAnsi="Comic Sans MS"/>
          <w:sz w:val="24"/>
        </w:rPr>
      </w:pPr>
    </w:p>
    <w:p w:rsidR="00CC6AD2" w:rsidRDefault="00CC6AD2" w:rsidP="00CC6AD2">
      <w:pPr>
        <w:rPr>
          <w:rFonts w:ascii="Comic Sans MS" w:hAnsi="Comic Sans MS"/>
          <w:sz w:val="24"/>
        </w:rPr>
      </w:pPr>
    </w:p>
    <w:p w:rsidR="00CC6AD2" w:rsidRDefault="00CC6AD2" w:rsidP="00CC6AD2">
      <w:pPr>
        <w:rPr>
          <w:rFonts w:ascii="Comic Sans MS" w:hAnsi="Comic Sans MS"/>
          <w:sz w:val="24"/>
        </w:rPr>
      </w:pPr>
    </w:p>
    <w:p w:rsidR="00CC6AD2" w:rsidRDefault="00CC6AD2" w:rsidP="00CC6AD2">
      <w:pPr>
        <w:rPr>
          <w:rFonts w:ascii="Comic Sans MS" w:hAnsi="Comic Sans MS"/>
          <w:sz w:val="24"/>
        </w:rPr>
      </w:pPr>
    </w:p>
    <w:p w:rsidR="00CC6AD2" w:rsidRDefault="00CC6AD2" w:rsidP="00CC6AD2">
      <w:pPr>
        <w:rPr>
          <w:rFonts w:ascii="Comic Sans MS" w:hAnsi="Comic Sans MS"/>
          <w:sz w:val="24"/>
        </w:rPr>
      </w:pPr>
    </w:p>
    <w:p w:rsidR="0081790F" w:rsidRDefault="0081790F">
      <w:pPr>
        <w:rPr>
          <w:rFonts w:ascii="Comic Sans MS" w:hAnsi="Comic Sans MS"/>
          <w:sz w:val="24"/>
        </w:rPr>
      </w:pPr>
      <w:r>
        <w:rPr>
          <w:rFonts w:ascii="Comic Sans MS" w:hAnsi="Comic Sans MS"/>
          <w:sz w:val="24"/>
        </w:rPr>
        <w:br w:type="page"/>
      </w:r>
    </w:p>
    <w:p w:rsidR="0081790F" w:rsidRDefault="0081790F" w:rsidP="00CC6AD2">
      <w:pPr>
        <w:rPr>
          <w:rFonts w:ascii="Comic Sans MS" w:hAnsi="Comic Sans MS"/>
          <w:sz w:val="24"/>
        </w:rPr>
      </w:pPr>
      <w:r>
        <w:rPr>
          <w:rFonts w:ascii="Comic Sans MS" w:hAnsi="Comic Sans MS"/>
          <w:sz w:val="24"/>
        </w:rPr>
        <w:lastRenderedPageBreak/>
        <w:t>Example</w:t>
      </w:r>
    </w:p>
    <w:p w:rsidR="0081790F" w:rsidRDefault="0081790F" w:rsidP="00CC6AD2">
      <w:pPr>
        <w:rPr>
          <w:rFonts w:ascii="Comic Sans MS" w:hAnsi="Comic Sans MS"/>
          <w:sz w:val="24"/>
        </w:rPr>
      </w:pPr>
      <w:r>
        <w:rPr>
          <w:rFonts w:ascii="Comic Sans MS" w:hAnsi="Comic Sans MS"/>
          <w:sz w:val="24"/>
        </w:rPr>
        <w:t xml:space="preserve">To raise money, Athletics is selling 500 T-shirts.  The T-shirts are red or blue.  Based on previous years’ sales, they expect to see </w:t>
      </w:r>
      <w:r w:rsidR="009E1C5B">
        <w:rPr>
          <w:rFonts w:ascii="Comic Sans MS" w:hAnsi="Comic Sans MS"/>
          <w:sz w:val="24"/>
        </w:rPr>
        <w:t xml:space="preserve">at least </w:t>
      </w:r>
      <w:r>
        <w:rPr>
          <w:rFonts w:ascii="Comic Sans MS" w:hAnsi="Comic Sans MS"/>
          <w:sz w:val="24"/>
        </w:rPr>
        <w:t>twice as many blue as red T-shirts.</w:t>
      </w:r>
    </w:p>
    <w:p w:rsidR="0081790F" w:rsidRDefault="0081790F" w:rsidP="00CC6AD2">
      <w:pPr>
        <w:rPr>
          <w:rFonts w:ascii="Comic Sans MS" w:hAnsi="Comic Sans MS"/>
          <w:sz w:val="24"/>
        </w:rPr>
      </w:pPr>
      <w:r>
        <w:rPr>
          <w:rFonts w:ascii="Comic Sans MS" w:hAnsi="Comic Sans MS"/>
          <w:sz w:val="24"/>
        </w:rPr>
        <w:t>Write a system of linear inequalities to represent this situation.</w:t>
      </w:r>
    </w:p>
    <w:p w:rsidR="0081790F" w:rsidRDefault="0081790F" w:rsidP="00CC6AD2">
      <w:pPr>
        <w:rPr>
          <w:rFonts w:ascii="Comic Sans MS" w:hAnsi="Comic Sans MS"/>
          <w:sz w:val="24"/>
        </w:rPr>
      </w:pPr>
    </w:p>
    <w:p w:rsidR="0081790F" w:rsidRDefault="0081790F" w:rsidP="00CC6AD2">
      <w:pPr>
        <w:rPr>
          <w:rFonts w:ascii="Comic Sans MS" w:hAnsi="Comic Sans MS"/>
          <w:sz w:val="24"/>
        </w:rPr>
      </w:pPr>
      <w:bookmarkStart w:id="0" w:name="_GoBack"/>
      <w:bookmarkEnd w:id="0"/>
      <w:r>
        <w:rPr>
          <w:rFonts w:ascii="Comic Sans MS" w:hAnsi="Comic Sans MS"/>
          <w:noProof/>
          <w:sz w:val="24"/>
        </w:rPr>
        <w:drawing>
          <wp:anchor distT="0" distB="0" distL="114300" distR="114300" simplePos="0" relativeHeight="251664384" behindDoc="1" locked="0" layoutInCell="1" allowOverlap="1" wp14:anchorId="4A1AE78D" wp14:editId="0531EB03">
            <wp:simplePos x="0" y="0"/>
            <wp:positionH relativeFrom="column">
              <wp:posOffset>3672840</wp:posOffset>
            </wp:positionH>
            <wp:positionV relativeFrom="paragraph">
              <wp:posOffset>107315</wp:posOffset>
            </wp:positionV>
            <wp:extent cx="2150745" cy="2202180"/>
            <wp:effectExtent l="0" t="0" r="1905" b="7620"/>
            <wp:wrapTight wrapText="bothSides">
              <wp:wrapPolygon edited="0">
                <wp:start x="0" y="0"/>
                <wp:lineTo x="0" y="21488"/>
                <wp:lineTo x="21428" y="21488"/>
                <wp:lineTo x="214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04DD6.tmp"/>
                    <pic:cNvPicPr/>
                  </pic:nvPicPr>
                  <pic:blipFill rotWithShape="1">
                    <a:blip r:embed="rId12">
                      <a:extLst>
                        <a:ext uri="{28A0092B-C50C-407E-A947-70E740481C1C}">
                          <a14:useLocalDpi xmlns:a14="http://schemas.microsoft.com/office/drawing/2010/main" val="0"/>
                        </a:ext>
                      </a:extLst>
                    </a:blip>
                    <a:srcRect l="70357" t="36349" r="4881" b="29841"/>
                    <a:stretch/>
                  </pic:blipFill>
                  <pic:spPr bwMode="auto">
                    <a:xfrm>
                      <a:off x="0" y="0"/>
                      <a:ext cx="2150745" cy="2202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1790F" w:rsidRDefault="0081790F" w:rsidP="00CC6AD2">
      <w:pPr>
        <w:rPr>
          <w:rFonts w:ascii="Comic Sans MS" w:hAnsi="Comic Sans MS"/>
          <w:sz w:val="24"/>
        </w:rPr>
      </w:pPr>
    </w:p>
    <w:p w:rsidR="0081790F" w:rsidRDefault="0081790F" w:rsidP="00CC6AD2">
      <w:pPr>
        <w:rPr>
          <w:rFonts w:ascii="Comic Sans MS" w:hAnsi="Comic Sans MS"/>
          <w:sz w:val="24"/>
        </w:rPr>
      </w:pPr>
      <w:r>
        <w:rPr>
          <w:rFonts w:ascii="Comic Sans MS" w:hAnsi="Comic Sans MS"/>
          <w:sz w:val="24"/>
        </w:rPr>
        <w:t>Graph the system.</w:t>
      </w:r>
    </w:p>
    <w:p w:rsidR="0081790F" w:rsidRDefault="0081790F" w:rsidP="00CC6AD2">
      <w:pPr>
        <w:rPr>
          <w:rFonts w:ascii="Comic Sans MS" w:hAnsi="Comic Sans MS"/>
          <w:sz w:val="24"/>
        </w:rPr>
      </w:pPr>
    </w:p>
    <w:p w:rsidR="0081790F" w:rsidRDefault="0081790F" w:rsidP="00CC6AD2">
      <w:pPr>
        <w:rPr>
          <w:rFonts w:ascii="Comic Sans MS" w:hAnsi="Comic Sans MS"/>
          <w:sz w:val="24"/>
        </w:rPr>
      </w:pPr>
    </w:p>
    <w:p w:rsidR="0081790F" w:rsidRDefault="0081790F" w:rsidP="00CC6AD2">
      <w:pPr>
        <w:rPr>
          <w:rFonts w:ascii="Comic Sans MS" w:hAnsi="Comic Sans MS"/>
          <w:sz w:val="24"/>
        </w:rPr>
      </w:pPr>
    </w:p>
    <w:p w:rsidR="0081790F" w:rsidRDefault="0081790F" w:rsidP="00CC6AD2">
      <w:pPr>
        <w:rPr>
          <w:rFonts w:ascii="Comic Sans MS" w:hAnsi="Comic Sans MS"/>
          <w:sz w:val="24"/>
        </w:rPr>
      </w:pPr>
    </w:p>
    <w:p w:rsidR="0081790F" w:rsidRDefault="0081790F" w:rsidP="00CC6AD2">
      <w:pPr>
        <w:rPr>
          <w:rFonts w:ascii="Comic Sans MS" w:hAnsi="Comic Sans MS"/>
          <w:sz w:val="24"/>
        </w:rPr>
      </w:pPr>
    </w:p>
    <w:p w:rsidR="0081790F" w:rsidRDefault="0081790F" w:rsidP="00CC6AD2">
      <w:pPr>
        <w:rPr>
          <w:rFonts w:ascii="Comic Sans MS" w:hAnsi="Comic Sans MS"/>
          <w:sz w:val="24"/>
        </w:rPr>
      </w:pPr>
      <w:r>
        <w:rPr>
          <w:rFonts w:ascii="Comic Sans MS" w:hAnsi="Comic Sans MS"/>
          <w:sz w:val="24"/>
        </w:rPr>
        <w:t>What are 3 possible solutions to this situation?</w:t>
      </w:r>
    </w:p>
    <w:p w:rsidR="0081790F" w:rsidRDefault="0081790F" w:rsidP="00CC6AD2">
      <w:pPr>
        <w:rPr>
          <w:rFonts w:ascii="Comic Sans MS" w:hAnsi="Comic Sans MS"/>
          <w:sz w:val="24"/>
        </w:rPr>
      </w:pPr>
    </w:p>
    <w:p w:rsidR="0081790F" w:rsidRDefault="0081790F" w:rsidP="00CC6AD2">
      <w:pPr>
        <w:rPr>
          <w:rFonts w:ascii="Comic Sans MS" w:hAnsi="Comic Sans MS"/>
          <w:sz w:val="24"/>
        </w:rPr>
      </w:pPr>
    </w:p>
    <w:p w:rsidR="0081790F" w:rsidRDefault="0081790F" w:rsidP="00CC6AD2">
      <w:pPr>
        <w:rPr>
          <w:rFonts w:ascii="Comic Sans MS" w:hAnsi="Comic Sans MS"/>
          <w:sz w:val="24"/>
        </w:rPr>
      </w:pPr>
    </w:p>
    <w:p w:rsidR="00CC6AD2" w:rsidRPr="00CC6AD2" w:rsidRDefault="00CC6AD2" w:rsidP="00CC6AD2">
      <w:pPr>
        <w:rPr>
          <w:rFonts w:ascii="Comic Sans MS" w:hAnsi="Comic Sans MS"/>
          <w:sz w:val="24"/>
        </w:rPr>
      </w:pPr>
      <w:r>
        <w:rPr>
          <w:rFonts w:ascii="Comic Sans MS" w:hAnsi="Comic Sans MS"/>
          <w:sz w:val="24"/>
        </w:rPr>
        <w:t>Page 317:  2, 4, 6-8, 10, 11</w:t>
      </w:r>
    </w:p>
    <w:sectPr w:rsidR="00CC6AD2" w:rsidRPr="00CC6AD2" w:rsidSect="003C069D">
      <w:headerReference w:type="first" r:id="rId13"/>
      <w:pgSz w:w="12240" w:h="15840"/>
      <w:pgMar w:top="1080" w:right="720" w:bottom="72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13A" w:rsidRDefault="006F313A" w:rsidP="00C2297E">
      <w:pPr>
        <w:spacing w:after="0" w:line="240" w:lineRule="auto"/>
      </w:pPr>
      <w:r>
        <w:separator/>
      </w:r>
    </w:p>
  </w:endnote>
  <w:endnote w:type="continuationSeparator" w:id="0">
    <w:p w:rsidR="006F313A" w:rsidRDefault="006F313A" w:rsidP="00C22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13A" w:rsidRDefault="006F313A" w:rsidP="00C2297E">
      <w:pPr>
        <w:spacing w:after="0" w:line="240" w:lineRule="auto"/>
      </w:pPr>
      <w:r>
        <w:separator/>
      </w:r>
    </w:p>
  </w:footnote>
  <w:footnote w:type="continuationSeparator" w:id="0">
    <w:p w:rsidR="006F313A" w:rsidRDefault="006F313A" w:rsidP="00C229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97E" w:rsidRDefault="00041564" w:rsidP="00C2297E">
    <w:pPr>
      <w:pStyle w:val="Header"/>
    </w:pPr>
    <w:r w:rsidRPr="00F07F08">
      <w:rPr>
        <w:rFonts w:ascii="Comic Sans MS" w:hAnsi="Comic Sans MS"/>
      </w:rPr>
      <w:t xml:space="preserve">Date </w:t>
    </w:r>
    <w:r>
      <w:rPr>
        <w:rFonts w:ascii="Comic Sans MS" w:hAnsi="Comic Sans MS"/>
      </w:rPr>
      <w:t>__________________</w:t>
    </w:r>
    <w:r w:rsidR="00BF56EC">
      <w:tab/>
    </w:r>
    <w:r w:rsidR="00BF56EC">
      <w:tab/>
    </w:r>
    <w:r w:rsidR="00C2297E">
      <w:t>Foundations Math 11</w:t>
    </w:r>
  </w:p>
  <w:p w:rsidR="00C2297E" w:rsidRDefault="00C229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E02D2"/>
    <w:multiLevelType w:val="hybridMultilevel"/>
    <w:tmpl w:val="BE86B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0E586D"/>
    <w:multiLevelType w:val="hybridMultilevel"/>
    <w:tmpl w:val="D132E2D0"/>
    <w:lvl w:ilvl="0" w:tplc="8AD0C5D4">
      <w:start w:val="1"/>
      <w:numFmt w:val="lowerLetter"/>
      <w:lvlText w:val="%1)"/>
      <w:lvlJc w:val="left"/>
      <w:pPr>
        <w:ind w:left="4770" w:hanging="360"/>
      </w:pPr>
      <w:rPr>
        <w:rFonts w:hint="default"/>
      </w:rPr>
    </w:lvl>
    <w:lvl w:ilvl="1" w:tplc="04090019" w:tentative="1">
      <w:start w:val="1"/>
      <w:numFmt w:val="lowerLetter"/>
      <w:lvlText w:val="%2."/>
      <w:lvlJc w:val="left"/>
      <w:pPr>
        <w:ind w:left="5490" w:hanging="360"/>
      </w:pPr>
    </w:lvl>
    <w:lvl w:ilvl="2" w:tplc="0409001B" w:tentative="1">
      <w:start w:val="1"/>
      <w:numFmt w:val="lowerRoman"/>
      <w:lvlText w:val="%3."/>
      <w:lvlJc w:val="right"/>
      <w:pPr>
        <w:ind w:left="6210" w:hanging="180"/>
      </w:pPr>
    </w:lvl>
    <w:lvl w:ilvl="3" w:tplc="0409000F" w:tentative="1">
      <w:start w:val="1"/>
      <w:numFmt w:val="decimal"/>
      <w:lvlText w:val="%4."/>
      <w:lvlJc w:val="left"/>
      <w:pPr>
        <w:ind w:left="6930" w:hanging="360"/>
      </w:pPr>
    </w:lvl>
    <w:lvl w:ilvl="4" w:tplc="04090019" w:tentative="1">
      <w:start w:val="1"/>
      <w:numFmt w:val="lowerLetter"/>
      <w:lvlText w:val="%5."/>
      <w:lvlJc w:val="left"/>
      <w:pPr>
        <w:ind w:left="7650" w:hanging="360"/>
      </w:pPr>
    </w:lvl>
    <w:lvl w:ilvl="5" w:tplc="0409001B" w:tentative="1">
      <w:start w:val="1"/>
      <w:numFmt w:val="lowerRoman"/>
      <w:lvlText w:val="%6."/>
      <w:lvlJc w:val="right"/>
      <w:pPr>
        <w:ind w:left="8370" w:hanging="180"/>
      </w:pPr>
    </w:lvl>
    <w:lvl w:ilvl="6" w:tplc="0409000F" w:tentative="1">
      <w:start w:val="1"/>
      <w:numFmt w:val="decimal"/>
      <w:lvlText w:val="%7."/>
      <w:lvlJc w:val="left"/>
      <w:pPr>
        <w:ind w:left="9090" w:hanging="360"/>
      </w:pPr>
    </w:lvl>
    <w:lvl w:ilvl="7" w:tplc="04090019" w:tentative="1">
      <w:start w:val="1"/>
      <w:numFmt w:val="lowerLetter"/>
      <w:lvlText w:val="%8."/>
      <w:lvlJc w:val="left"/>
      <w:pPr>
        <w:ind w:left="9810" w:hanging="360"/>
      </w:pPr>
    </w:lvl>
    <w:lvl w:ilvl="8" w:tplc="0409001B" w:tentative="1">
      <w:start w:val="1"/>
      <w:numFmt w:val="lowerRoman"/>
      <w:lvlText w:val="%9."/>
      <w:lvlJc w:val="right"/>
      <w:pPr>
        <w:ind w:left="10530" w:hanging="180"/>
      </w:pPr>
    </w:lvl>
  </w:abstractNum>
  <w:abstractNum w:abstractNumId="2">
    <w:nsid w:val="18356101"/>
    <w:multiLevelType w:val="hybridMultilevel"/>
    <w:tmpl w:val="197AE4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F519BE"/>
    <w:multiLevelType w:val="hybridMultilevel"/>
    <w:tmpl w:val="858A6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D8195C"/>
    <w:multiLevelType w:val="hybridMultilevel"/>
    <w:tmpl w:val="4502E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A4581C"/>
    <w:multiLevelType w:val="hybridMultilevel"/>
    <w:tmpl w:val="EB4C8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9A7168"/>
    <w:multiLevelType w:val="hybridMultilevel"/>
    <w:tmpl w:val="FA3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4B0697"/>
    <w:multiLevelType w:val="hybridMultilevel"/>
    <w:tmpl w:val="21B0D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5941CC"/>
    <w:multiLevelType w:val="hybridMultilevel"/>
    <w:tmpl w:val="E97A8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3D300D"/>
    <w:multiLevelType w:val="hybridMultilevel"/>
    <w:tmpl w:val="62E68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08203E"/>
    <w:multiLevelType w:val="hybridMultilevel"/>
    <w:tmpl w:val="2FC05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D75776"/>
    <w:multiLevelType w:val="hybridMultilevel"/>
    <w:tmpl w:val="1EE46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5C23202"/>
    <w:multiLevelType w:val="hybridMultilevel"/>
    <w:tmpl w:val="6E3C6E22"/>
    <w:lvl w:ilvl="0" w:tplc="AA0403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6AA70ED"/>
    <w:multiLevelType w:val="hybridMultilevel"/>
    <w:tmpl w:val="F8461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CC6598"/>
    <w:multiLevelType w:val="hybridMultilevel"/>
    <w:tmpl w:val="ADB0C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F7219E"/>
    <w:multiLevelType w:val="hybridMultilevel"/>
    <w:tmpl w:val="C1601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2BC5CF8"/>
    <w:multiLevelType w:val="hybridMultilevel"/>
    <w:tmpl w:val="D0862D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3"/>
  </w:num>
  <w:num w:numId="3">
    <w:abstractNumId w:val="0"/>
  </w:num>
  <w:num w:numId="4">
    <w:abstractNumId w:val="4"/>
  </w:num>
  <w:num w:numId="5">
    <w:abstractNumId w:val="9"/>
  </w:num>
  <w:num w:numId="6">
    <w:abstractNumId w:val="15"/>
  </w:num>
  <w:num w:numId="7">
    <w:abstractNumId w:val="10"/>
  </w:num>
  <w:num w:numId="8">
    <w:abstractNumId w:val="7"/>
  </w:num>
  <w:num w:numId="9">
    <w:abstractNumId w:val="11"/>
  </w:num>
  <w:num w:numId="10">
    <w:abstractNumId w:val="3"/>
  </w:num>
  <w:num w:numId="11">
    <w:abstractNumId w:val="5"/>
  </w:num>
  <w:num w:numId="12">
    <w:abstractNumId w:val="12"/>
  </w:num>
  <w:num w:numId="13">
    <w:abstractNumId w:val="6"/>
  </w:num>
  <w:num w:numId="14">
    <w:abstractNumId w:val="16"/>
  </w:num>
  <w:num w:numId="15">
    <w:abstractNumId w:val="1"/>
  </w:num>
  <w:num w:numId="16">
    <w:abstractNumId w:val="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F08"/>
    <w:rsid w:val="000045EB"/>
    <w:rsid w:val="00005200"/>
    <w:rsid w:val="00041564"/>
    <w:rsid w:val="00141CC5"/>
    <w:rsid w:val="00186ABE"/>
    <w:rsid w:val="001E3DA2"/>
    <w:rsid w:val="001F703F"/>
    <w:rsid w:val="002062FB"/>
    <w:rsid w:val="00220809"/>
    <w:rsid w:val="00291F14"/>
    <w:rsid w:val="002B715A"/>
    <w:rsid w:val="00316A0D"/>
    <w:rsid w:val="00371466"/>
    <w:rsid w:val="003B3725"/>
    <w:rsid w:val="003C069D"/>
    <w:rsid w:val="003F3D90"/>
    <w:rsid w:val="00417685"/>
    <w:rsid w:val="0043620F"/>
    <w:rsid w:val="00467EEC"/>
    <w:rsid w:val="004865DA"/>
    <w:rsid w:val="00495A8A"/>
    <w:rsid w:val="00516016"/>
    <w:rsid w:val="00525301"/>
    <w:rsid w:val="005E188D"/>
    <w:rsid w:val="005F6BB2"/>
    <w:rsid w:val="00600FE5"/>
    <w:rsid w:val="00607E34"/>
    <w:rsid w:val="006742A4"/>
    <w:rsid w:val="006F313A"/>
    <w:rsid w:val="00761341"/>
    <w:rsid w:val="00775C24"/>
    <w:rsid w:val="00776DDC"/>
    <w:rsid w:val="007B2B5B"/>
    <w:rsid w:val="0081790F"/>
    <w:rsid w:val="00863E69"/>
    <w:rsid w:val="009D776B"/>
    <w:rsid w:val="009E1C5B"/>
    <w:rsid w:val="00A26515"/>
    <w:rsid w:val="00A45024"/>
    <w:rsid w:val="00B11ADF"/>
    <w:rsid w:val="00B85BF9"/>
    <w:rsid w:val="00B91F1F"/>
    <w:rsid w:val="00BF56EC"/>
    <w:rsid w:val="00C155FA"/>
    <w:rsid w:val="00C2297E"/>
    <w:rsid w:val="00C819DB"/>
    <w:rsid w:val="00C84404"/>
    <w:rsid w:val="00C920D0"/>
    <w:rsid w:val="00CC6AD2"/>
    <w:rsid w:val="00D106FD"/>
    <w:rsid w:val="00D42078"/>
    <w:rsid w:val="00D64644"/>
    <w:rsid w:val="00D76548"/>
    <w:rsid w:val="00D76B23"/>
    <w:rsid w:val="00D969AF"/>
    <w:rsid w:val="00E0501D"/>
    <w:rsid w:val="00E1491F"/>
    <w:rsid w:val="00E347D8"/>
    <w:rsid w:val="00E37C69"/>
    <w:rsid w:val="00E5040A"/>
    <w:rsid w:val="00E54D5E"/>
    <w:rsid w:val="00E776D5"/>
    <w:rsid w:val="00EC642A"/>
    <w:rsid w:val="00F07F08"/>
    <w:rsid w:val="00F32CAD"/>
    <w:rsid w:val="00F4106B"/>
    <w:rsid w:val="00F85C17"/>
    <w:rsid w:val="00F96A8F"/>
    <w:rsid w:val="00FA596F"/>
    <w:rsid w:val="00FF7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F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F08"/>
    <w:rPr>
      <w:rFonts w:ascii="Tahoma" w:hAnsi="Tahoma" w:cs="Tahoma"/>
      <w:sz w:val="16"/>
      <w:szCs w:val="16"/>
    </w:rPr>
  </w:style>
  <w:style w:type="paragraph" w:styleId="Header">
    <w:name w:val="header"/>
    <w:basedOn w:val="Normal"/>
    <w:link w:val="HeaderChar"/>
    <w:uiPriority w:val="99"/>
    <w:unhideWhenUsed/>
    <w:rsid w:val="00C22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97E"/>
  </w:style>
  <w:style w:type="paragraph" w:styleId="Footer">
    <w:name w:val="footer"/>
    <w:basedOn w:val="Normal"/>
    <w:link w:val="FooterChar"/>
    <w:uiPriority w:val="99"/>
    <w:unhideWhenUsed/>
    <w:rsid w:val="00C22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97E"/>
  </w:style>
  <w:style w:type="character" w:styleId="PlaceholderText">
    <w:name w:val="Placeholder Text"/>
    <w:basedOn w:val="DefaultParagraphFont"/>
    <w:uiPriority w:val="99"/>
    <w:semiHidden/>
    <w:rsid w:val="004865DA"/>
    <w:rPr>
      <w:color w:val="808080"/>
    </w:rPr>
  </w:style>
  <w:style w:type="paragraph" w:styleId="ListParagraph">
    <w:name w:val="List Paragraph"/>
    <w:basedOn w:val="Normal"/>
    <w:uiPriority w:val="34"/>
    <w:qFormat/>
    <w:rsid w:val="00D64644"/>
    <w:pPr>
      <w:ind w:left="720"/>
      <w:contextualSpacing/>
    </w:pPr>
  </w:style>
  <w:style w:type="table" w:styleId="TableGrid">
    <w:name w:val="Table Grid"/>
    <w:basedOn w:val="TableNormal"/>
    <w:uiPriority w:val="59"/>
    <w:rsid w:val="000052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F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F08"/>
    <w:rPr>
      <w:rFonts w:ascii="Tahoma" w:hAnsi="Tahoma" w:cs="Tahoma"/>
      <w:sz w:val="16"/>
      <w:szCs w:val="16"/>
    </w:rPr>
  </w:style>
  <w:style w:type="paragraph" w:styleId="Header">
    <w:name w:val="header"/>
    <w:basedOn w:val="Normal"/>
    <w:link w:val="HeaderChar"/>
    <w:uiPriority w:val="99"/>
    <w:unhideWhenUsed/>
    <w:rsid w:val="00C22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97E"/>
  </w:style>
  <w:style w:type="paragraph" w:styleId="Footer">
    <w:name w:val="footer"/>
    <w:basedOn w:val="Normal"/>
    <w:link w:val="FooterChar"/>
    <w:uiPriority w:val="99"/>
    <w:unhideWhenUsed/>
    <w:rsid w:val="00C22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97E"/>
  </w:style>
  <w:style w:type="character" w:styleId="PlaceholderText">
    <w:name w:val="Placeholder Text"/>
    <w:basedOn w:val="DefaultParagraphFont"/>
    <w:uiPriority w:val="99"/>
    <w:semiHidden/>
    <w:rsid w:val="004865DA"/>
    <w:rPr>
      <w:color w:val="808080"/>
    </w:rPr>
  </w:style>
  <w:style w:type="paragraph" w:styleId="ListParagraph">
    <w:name w:val="List Paragraph"/>
    <w:basedOn w:val="Normal"/>
    <w:uiPriority w:val="34"/>
    <w:qFormat/>
    <w:rsid w:val="00D64644"/>
    <w:pPr>
      <w:ind w:left="720"/>
      <w:contextualSpacing/>
    </w:pPr>
  </w:style>
  <w:style w:type="table" w:styleId="TableGrid">
    <w:name w:val="Table Grid"/>
    <w:basedOn w:val="TableNormal"/>
    <w:uiPriority w:val="59"/>
    <w:rsid w:val="000052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3</Pages>
  <Words>251</Words>
  <Characters>1434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sd57</Company>
  <LinksUpToDate>false</LinksUpToDate>
  <CharactersWithSpaces>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trconnell</dc:creator>
  <cp:lastModifiedBy>sd57</cp:lastModifiedBy>
  <cp:revision>5</cp:revision>
  <cp:lastPrinted>2012-09-02T02:29:00Z</cp:lastPrinted>
  <dcterms:created xsi:type="dcterms:W3CDTF">2013-04-28T16:34:00Z</dcterms:created>
  <dcterms:modified xsi:type="dcterms:W3CDTF">2015-12-06T02:36:00Z</dcterms:modified>
</cp:coreProperties>
</file>