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01E" w:rsidRPr="00645319" w:rsidRDefault="00C76E83" w:rsidP="00FF3C31">
      <w:pPr>
        <w:pStyle w:val="IntenseQuote"/>
        <w:ind w:left="0"/>
        <w:rPr>
          <w:rFonts w:ascii="Maiandra GD" w:hAnsi="Maiandra GD"/>
          <w:color w:val="auto"/>
          <w:sz w:val="36"/>
          <w:szCs w:val="36"/>
        </w:rPr>
      </w:pPr>
      <w:r>
        <w:rPr>
          <w:rFonts w:ascii="Maiandra GD" w:hAnsi="Maiandra GD"/>
          <w:color w:val="auto"/>
          <w:sz w:val="36"/>
          <w:szCs w:val="36"/>
        </w:rPr>
        <w:t>6</w:t>
      </w:r>
      <w:bookmarkStart w:id="0" w:name="_GoBack"/>
      <w:bookmarkEnd w:id="0"/>
      <w:r w:rsidR="00FF3C31" w:rsidRPr="00645319">
        <w:rPr>
          <w:rFonts w:ascii="Maiandra GD" w:hAnsi="Maiandra GD"/>
          <w:color w:val="auto"/>
          <w:sz w:val="36"/>
          <w:szCs w:val="36"/>
        </w:rPr>
        <w:t>.0</w:t>
      </w:r>
      <w:r>
        <w:rPr>
          <w:rFonts w:ascii="Maiandra GD" w:hAnsi="Maiandra GD"/>
          <w:color w:val="auto"/>
          <w:sz w:val="36"/>
          <w:szCs w:val="36"/>
        </w:rPr>
        <w:t>.2</w:t>
      </w:r>
      <w:r w:rsidR="00FF3C31" w:rsidRPr="00645319">
        <w:rPr>
          <w:rFonts w:ascii="Maiandra GD" w:hAnsi="Maiandra GD"/>
          <w:color w:val="auto"/>
          <w:sz w:val="36"/>
          <w:szCs w:val="36"/>
        </w:rPr>
        <w:t>:  Linear Inequalities in 1 Variable</w:t>
      </w:r>
    </w:p>
    <w:p w:rsidR="0023301E" w:rsidRPr="00645319" w:rsidRDefault="0023301E" w:rsidP="0023301E">
      <w:pPr>
        <w:tabs>
          <w:tab w:val="left" w:pos="1399"/>
        </w:tabs>
        <w:rPr>
          <w:rFonts w:ascii="Maiandra GD" w:hAnsi="Maiandra GD"/>
          <w:b/>
          <w:u w:val="single"/>
        </w:rPr>
      </w:pPr>
    </w:p>
    <w:p w:rsidR="0023301E" w:rsidRPr="00645319" w:rsidRDefault="0023301E" w:rsidP="0023301E">
      <w:pPr>
        <w:tabs>
          <w:tab w:val="left" w:pos="1399"/>
        </w:tabs>
        <w:rPr>
          <w:rFonts w:ascii="Maiandra GD" w:hAnsi="Maiandra GD"/>
        </w:rPr>
      </w:pPr>
      <w:r w:rsidRPr="00645319">
        <w:rPr>
          <w:rFonts w:ascii="Maiandra GD" w:hAnsi="Maiandra GD"/>
        </w:rPr>
        <w:t>Inequality: ____________________________________________________</w:t>
      </w:r>
    </w:p>
    <w:p w:rsidR="0023301E" w:rsidRPr="00645319" w:rsidRDefault="0023301E" w:rsidP="0023301E">
      <w:pPr>
        <w:tabs>
          <w:tab w:val="left" w:pos="1399"/>
        </w:tabs>
        <w:rPr>
          <w:rFonts w:ascii="Maiandra GD" w:hAnsi="Maiandra GD"/>
        </w:rPr>
      </w:pPr>
    </w:p>
    <w:p w:rsidR="0023301E" w:rsidRPr="00645319" w:rsidRDefault="0023301E" w:rsidP="0023301E">
      <w:pPr>
        <w:tabs>
          <w:tab w:val="left" w:pos="1399"/>
        </w:tabs>
        <w:rPr>
          <w:rFonts w:ascii="Maiandra GD" w:hAnsi="Maiandra GD"/>
        </w:rPr>
      </w:pPr>
      <w:r w:rsidRPr="00645319">
        <w:rPr>
          <w:rFonts w:ascii="Maiandra GD" w:hAnsi="Maiandra GD"/>
        </w:rPr>
        <w:t>It can be written in the form:  ______________________________________</w:t>
      </w:r>
    </w:p>
    <w:p w:rsidR="0023301E" w:rsidRPr="00645319" w:rsidRDefault="0023301E" w:rsidP="0023301E">
      <w:pPr>
        <w:tabs>
          <w:tab w:val="left" w:pos="1399"/>
        </w:tabs>
        <w:rPr>
          <w:rFonts w:ascii="Maiandra GD" w:hAnsi="Maiandra GD"/>
        </w:rPr>
      </w:pPr>
    </w:p>
    <w:p w:rsidR="0023301E" w:rsidRPr="00645319" w:rsidRDefault="0023301E" w:rsidP="00645319">
      <w:pPr>
        <w:tabs>
          <w:tab w:val="left" w:pos="1399"/>
        </w:tabs>
        <w:spacing w:line="480" w:lineRule="auto"/>
        <w:rPr>
          <w:rFonts w:ascii="Maiandra GD" w:hAnsi="Maiandra GD"/>
        </w:rPr>
      </w:pPr>
      <w:r w:rsidRPr="00645319">
        <w:rPr>
          <w:rFonts w:ascii="Maiandra GD" w:hAnsi="Maiandra GD"/>
        </w:rPr>
        <w:t xml:space="preserve">Boundary Point: </w:t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  <w:r w:rsidR="00645319">
        <w:rPr>
          <w:rFonts w:ascii="Maiandra GD" w:hAnsi="Maiandra GD"/>
          <w:u w:val="single"/>
        </w:rPr>
        <w:tab/>
      </w:r>
    </w:p>
    <w:p w:rsidR="0023301E" w:rsidRPr="00645319" w:rsidRDefault="0023301E" w:rsidP="0023301E">
      <w:pPr>
        <w:tabs>
          <w:tab w:val="left" w:pos="1399"/>
        </w:tabs>
        <w:rPr>
          <w:rFonts w:ascii="Maiandra GD" w:hAnsi="Maiandra GD"/>
        </w:rPr>
      </w:pPr>
      <w:r w:rsidRPr="00645319">
        <w:rPr>
          <w:rFonts w:ascii="Maiandra GD" w:hAnsi="Maiandra GD"/>
        </w:rPr>
        <w:t>Open circle:</w:t>
      </w:r>
    </w:p>
    <w:p w:rsidR="0023301E" w:rsidRPr="00645319" w:rsidRDefault="0023301E" w:rsidP="0023301E">
      <w:pPr>
        <w:tabs>
          <w:tab w:val="left" w:pos="1399"/>
        </w:tabs>
        <w:rPr>
          <w:rFonts w:ascii="Maiandra GD" w:hAnsi="Maiandra GD"/>
        </w:rPr>
      </w:pPr>
    </w:p>
    <w:p w:rsidR="0023301E" w:rsidRDefault="0023301E" w:rsidP="0023301E">
      <w:pPr>
        <w:tabs>
          <w:tab w:val="left" w:pos="1399"/>
        </w:tabs>
        <w:rPr>
          <w:rFonts w:ascii="Maiandra GD" w:hAnsi="Maiandra GD"/>
        </w:rPr>
      </w:pPr>
    </w:p>
    <w:p w:rsidR="00645319" w:rsidRPr="00645319" w:rsidRDefault="00645319" w:rsidP="0023301E">
      <w:pPr>
        <w:tabs>
          <w:tab w:val="left" w:pos="1399"/>
        </w:tabs>
        <w:rPr>
          <w:rFonts w:ascii="Maiandra GD" w:hAnsi="Maiandra GD"/>
        </w:rPr>
      </w:pPr>
    </w:p>
    <w:p w:rsidR="0023301E" w:rsidRPr="00645319" w:rsidRDefault="0023301E" w:rsidP="0023301E">
      <w:pPr>
        <w:tabs>
          <w:tab w:val="left" w:pos="1399"/>
        </w:tabs>
        <w:rPr>
          <w:rFonts w:ascii="Maiandra GD" w:hAnsi="Maiandra GD"/>
        </w:rPr>
      </w:pPr>
      <w:r w:rsidRPr="00645319">
        <w:rPr>
          <w:rFonts w:ascii="Maiandra GD" w:hAnsi="Maiandra GD"/>
        </w:rPr>
        <w:t>Closed circle:</w:t>
      </w:r>
    </w:p>
    <w:p w:rsidR="0023301E" w:rsidRDefault="0023301E" w:rsidP="0023301E">
      <w:pPr>
        <w:tabs>
          <w:tab w:val="left" w:pos="1399"/>
        </w:tabs>
        <w:rPr>
          <w:rFonts w:ascii="Maiandra GD" w:hAnsi="Maiandra GD"/>
          <w:b/>
          <w:u w:val="single"/>
        </w:rPr>
      </w:pPr>
    </w:p>
    <w:p w:rsidR="00645319" w:rsidRPr="00645319" w:rsidRDefault="00645319" w:rsidP="0023301E">
      <w:pPr>
        <w:tabs>
          <w:tab w:val="left" w:pos="1399"/>
        </w:tabs>
        <w:rPr>
          <w:rFonts w:ascii="Maiandra GD" w:hAnsi="Maiandra GD"/>
          <w:b/>
          <w:u w:val="single"/>
        </w:rPr>
      </w:pP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FF3C31" w:rsidP="00B60EE0">
      <w:pPr>
        <w:tabs>
          <w:tab w:val="left" w:pos="1399"/>
        </w:tabs>
        <w:rPr>
          <w:rFonts w:ascii="Maiandra GD" w:hAnsi="Maiandra GD"/>
          <w:b/>
        </w:rPr>
      </w:pPr>
      <w:r w:rsidRPr="00645319">
        <w:rPr>
          <w:rFonts w:ascii="Maiandra GD" w:hAnsi="Maiandra GD"/>
          <w:b/>
        </w:rPr>
        <w:t xml:space="preserve">Example 1: </w:t>
      </w:r>
      <w:r w:rsidR="00B60EE0" w:rsidRPr="00645319">
        <w:rPr>
          <w:rFonts w:ascii="Maiandra GD" w:hAnsi="Maiandra GD"/>
        </w:rPr>
        <w:t>Solve each inequality.</w:t>
      </w: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  <w:r w:rsidRPr="00645319">
        <w:rPr>
          <w:rFonts w:ascii="Maiandra GD" w:hAnsi="Maiandra GD"/>
        </w:rPr>
        <w:t xml:space="preserve">a) </w:t>
      </w:r>
      <w:proofErr w:type="gramStart"/>
      <w:r w:rsidRPr="00645319">
        <w:rPr>
          <w:rFonts w:ascii="Maiandra GD" w:hAnsi="Maiandra GD"/>
        </w:rPr>
        <w:t>x</w:t>
      </w:r>
      <w:proofErr w:type="gramEnd"/>
      <w:r w:rsidRPr="00645319">
        <w:rPr>
          <w:rFonts w:ascii="Maiandra GD" w:hAnsi="Maiandra GD"/>
        </w:rPr>
        <w:t xml:space="preserve"> – 3 </w:t>
      </w:r>
      <w:r w:rsidRPr="00645319">
        <w:rPr>
          <w:rFonts w:ascii="Maiandra GD" w:hAnsi="Maiandra GD"/>
        </w:rPr>
        <w:sym w:font="Symbol" w:char="F0B3"/>
      </w:r>
      <w:r w:rsidRPr="00645319">
        <w:rPr>
          <w:rFonts w:ascii="Maiandra GD" w:hAnsi="Maiandra GD"/>
        </w:rPr>
        <w:t xml:space="preserve"> 2</w:t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  <w:t xml:space="preserve">b) -5 </w:t>
      </w:r>
      <w:r w:rsidRPr="00645319">
        <w:rPr>
          <w:rFonts w:ascii="Maiandra GD" w:hAnsi="Maiandra GD"/>
        </w:rPr>
        <w:sym w:font="Symbol" w:char="F03E"/>
      </w:r>
      <w:r w:rsidRPr="00645319">
        <w:rPr>
          <w:rFonts w:ascii="Maiandra GD" w:hAnsi="Maiandra GD"/>
        </w:rPr>
        <w:t xml:space="preserve"> </w:t>
      </w:r>
      <w:r w:rsidRPr="00645319">
        <w:rPr>
          <w:rFonts w:ascii="Maiandra GD" w:hAnsi="Maiandra GD"/>
          <w:position w:val="-22"/>
        </w:rPr>
        <w:object w:dxaOrig="22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1pt;height:29.1pt" o:ole="">
            <v:imagedata r:id="rId8" o:title=""/>
          </v:shape>
          <o:OLEObject Type="Embed" ProgID="Equation.3" ShapeID="_x0000_i1025" DrawAspect="Content" ObjectID="_1600958040" r:id="rId9"/>
        </w:object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645319" w:rsidP="00B60EE0">
      <w:pPr>
        <w:tabs>
          <w:tab w:val="left" w:pos="1399"/>
        </w:tabs>
        <w:rPr>
          <w:rFonts w:ascii="Maiandra GD" w:hAnsi="Maiandra GD"/>
        </w:rPr>
      </w:pPr>
      <w:r>
        <w:rPr>
          <w:rFonts w:ascii="Maiandra GD" w:hAnsi="Maiandra GD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F865B5" wp14:editId="39628714">
                <wp:simplePos x="0" y="0"/>
                <wp:positionH relativeFrom="column">
                  <wp:posOffset>5274945</wp:posOffset>
                </wp:positionH>
                <wp:positionV relativeFrom="paragraph">
                  <wp:posOffset>17780</wp:posOffset>
                </wp:positionV>
                <wp:extent cx="755650" cy="676910"/>
                <wp:effectExtent l="0" t="38100" r="63500" b="104140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75153">
                          <a:off x="0" y="0"/>
                          <a:ext cx="755650" cy="67691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4" o:spid="_x0000_s1026" style="position:absolute;margin-left:415.35pt;margin-top:1.4pt;width:59.5pt;height:53.3pt;rotation:1174354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5650,676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" path="m1,258556r288633,2l377825,r89191,258558l755649,258556,522139,418352r89194,258556l377825,517110,144317,676908,233511,418352,1,258556xe" fillcolor="yellow" strokecolor="#243f60 [1604]" strokeweight="2pt">
                <v:path arrowok="t" o:connecttype="custom" o:connectlocs="1,258556;288634,258558;377825,0;467016,258558;755649,258556;522139,418352;611333,676908;377825,517110;144317,676908;233511,418352;1,258556" o:connectangles="0,0,0,0,0,0,0,0,0,0,0"/>
              </v:shape>
            </w:pict>
          </mc:Fallback>
        </mc:AlternateContent>
      </w:r>
    </w:p>
    <w:p w:rsidR="00B60EE0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645319" w:rsidRPr="00645319" w:rsidRDefault="00645319" w:rsidP="00B60EE0">
      <w:pPr>
        <w:tabs>
          <w:tab w:val="left" w:pos="1399"/>
        </w:tabs>
        <w:rPr>
          <w:rFonts w:ascii="Maiandra GD" w:hAnsi="Maiandra GD"/>
        </w:rPr>
      </w:pPr>
      <w:r>
        <w:rPr>
          <w:rFonts w:ascii="Maiandra GD" w:hAnsi="Maiandra GD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2233246</wp:posOffset>
                </wp:positionH>
                <wp:positionV relativeFrom="paragraph">
                  <wp:posOffset>118257</wp:posOffset>
                </wp:positionV>
                <wp:extent cx="3516923" cy="817684"/>
                <wp:effectExtent l="0" t="0" r="26670" b="2095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6923" cy="8176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6" style="position:absolute;margin-left:175.85pt;margin-top:9.3pt;width:276.9pt;height:6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" filled="f" strokecolor="#243f60 [1604]" strokeweight="2pt"/>
            </w:pict>
          </mc:Fallback>
        </mc:AlternateContent>
      </w:r>
    </w:p>
    <w:p w:rsidR="00B60EE0" w:rsidRPr="00645319" w:rsidRDefault="00B60EE0" w:rsidP="00593F6D">
      <w:pPr>
        <w:tabs>
          <w:tab w:val="left" w:pos="1399"/>
        </w:tabs>
        <w:ind w:left="2880" w:hanging="2880"/>
        <w:rPr>
          <w:rFonts w:ascii="Maiandra GD" w:hAnsi="Maiandra GD"/>
        </w:rPr>
      </w:pPr>
      <w:r w:rsidRPr="00645319">
        <w:rPr>
          <w:rFonts w:ascii="Maiandra GD" w:hAnsi="Maiandra GD"/>
        </w:rPr>
        <w:t xml:space="preserve">c) -2x </w:t>
      </w:r>
      <w:r w:rsidRPr="00645319">
        <w:rPr>
          <w:rFonts w:ascii="Maiandra GD" w:hAnsi="Maiandra GD"/>
        </w:rPr>
        <w:sym w:font="Symbol" w:char="F03C"/>
      </w:r>
      <w:r w:rsidRPr="00645319">
        <w:rPr>
          <w:rFonts w:ascii="Maiandra GD" w:hAnsi="Maiandra GD"/>
        </w:rPr>
        <w:t xml:space="preserve"> 8</w:t>
      </w:r>
      <w:r w:rsidRPr="00645319">
        <w:rPr>
          <w:rFonts w:ascii="Maiandra GD" w:hAnsi="Maiandra GD"/>
        </w:rPr>
        <w:tab/>
      </w:r>
      <w:r w:rsidR="00593F6D" w:rsidRPr="00645319">
        <w:rPr>
          <w:rFonts w:ascii="Maiandra GD" w:hAnsi="Maiandra GD"/>
        </w:rPr>
        <w:tab/>
      </w:r>
      <w:r w:rsidR="00593F6D" w:rsidRPr="00645319">
        <w:rPr>
          <w:rFonts w:ascii="Maiandra GD" w:hAnsi="Maiandra GD"/>
        </w:rPr>
        <w:tab/>
      </w:r>
      <w:proofErr w:type="gramStart"/>
      <w:r w:rsidRPr="00645319">
        <w:rPr>
          <w:rFonts w:ascii="Maiandra GD" w:hAnsi="Maiandra GD"/>
        </w:rPr>
        <w:t>When</w:t>
      </w:r>
      <w:proofErr w:type="gramEnd"/>
      <w:r w:rsidRPr="00645319">
        <w:rPr>
          <w:rFonts w:ascii="Maiandra GD" w:hAnsi="Maiandra GD"/>
        </w:rPr>
        <w:t xml:space="preserve"> multiplying or dividing by a negative </w:t>
      </w:r>
    </w:p>
    <w:p w:rsidR="00B60EE0" w:rsidRPr="00645319" w:rsidRDefault="00B60EE0" w:rsidP="00B60EE0">
      <w:pPr>
        <w:tabs>
          <w:tab w:val="left" w:pos="1399"/>
        </w:tabs>
        <w:ind w:left="2880" w:hanging="2160"/>
        <w:rPr>
          <w:rFonts w:ascii="Maiandra GD" w:hAnsi="Maiandra GD"/>
        </w:rPr>
      </w:pPr>
    </w:p>
    <w:p w:rsidR="00B60EE0" w:rsidRPr="00645319" w:rsidRDefault="00B60EE0" w:rsidP="00B60EE0">
      <w:pPr>
        <w:tabs>
          <w:tab w:val="left" w:pos="1399"/>
        </w:tabs>
        <w:ind w:left="2880" w:hanging="2160"/>
        <w:rPr>
          <w:rFonts w:ascii="Maiandra GD" w:hAnsi="Maiandra GD"/>
        </w:rPr>
      </w:pP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  <w:t>sign you ________ the   ________</w:t>
      </w:r>
      <w:r w:rsidR="00103495" w:rsidRPr="00645319">
        <w:rPr>
          <w:rFonts w:ascii="Maiandra GD" w:hAnsi="Maiandra GD"/>
        </w:rPr>
        <w:t>_________</w:t>
      </w:r>
      <w:r w:rsidRPr="00645319">
        <w:rPr>
          <w:rFonts w:ascii="Maiandra GD" w:hAnsi="Maiandra GD"/>
        </w:rPr>
        <w:t>____.</w:t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</w:p>
    <w:p w:rsidR="00FF3C31" w:rsidRDefault="00B60EE0" w:rsidP="00B60EE0">
      <w:pPr>
        <w:tabs>
          <w:tab w:val="left" w:pos="1399"/>
        </w:tabs>
        <w:rPr>
          <w:rFonts w:ascii="Maiandra GD" w:hAnsi="Maiandra GD"/>
        </w:rPr>
      </w:pPr>
      <w:r w:rsidRPr="00645319">
        <w:rPr>
          <w:rFonts w:ascii="Maiandra GD" w:hAnsi="Maiandra GD"/>
        </w:rPr>
        <w:tab/>
      </w:r>
    </w:p>
    <w:p w:rsidR="00645319" w:rsidRPr="00645319" w:rsidRDefault="00645319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FF3C31" w:rsidP="00B60EE0">
      <w:pPr>
        <w:tabs>
          <w:tab w:val="left" w:pos="1399"/>
        </w:tabs>
        <w:rPr>
          <w:rFonts w:ascii="Maiandra GD" w:hAnsi="Maiandra GD"/>
        </w:rPr>
      </w:pPr>
      <w:r w:rsidRPr="00645319">
        <w:rPr>
          <w:rFonts w:ascii="Maiandra GD" w:hAnsi="Maiandra GD"/>
          <w:b/>
        </w:rPr>
        <w:t>Example 2</w:t>
      </w:r>
      <w:r w:rsidRPr="00645319">
        <w:rPr>
          <w:rFonts w:ascii="Maiandra GD" w:hAnsi="Maiandra GD"/>
        </w:rPr>
        <w:t xml:space="preserve">:  </w:t>
      </w:r>
      <w:r w:rsidR="00593F6D" w:rsidRPr="00645319">
        <w:rPr>
          <w:rFonts w:ascii="Maiandra GD" w:hAnsi="Maiandra GD"/>
        </w:rPr>
        <w:t>Solve.</w:t>
      </w:r>
      <w:r w:rsidR="000F5E7B" w:rsidRPr="00645319">
        <w:rPr>
          <w:rFonts w:ascii="Maiandra GD" w:hAnsi="Maiandra GD"/>
        </w:rPr>
        <w:t xml:space="preserve">  State your answer in 3 different ways.</w:t>
      </w: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  <w:r w:rsidRPr="00645319">
        <w:rPr>
          <w:rFonts w:ascii="Maiandra GD" w:hAnsi="Maiandra GD"/>
        </w:rPr>
        <w:t xml:space="preserve">a)  </w:t>
      </w:r>
      <w:proofErr w:type="gramStart"/>
      <w:r w:rsidR="00593F6D" w:rsidRPr="00645319">
        <w:rPr>
          <w:rFonts w:ascii="Maiandra GD" w:hAnsi="Maiandra GD"/>
        </w:rPr>
        <w:t>x</w:t>
      </w:r>
      <w:proofErr w:type="gramEnd"/>
      <w:r w:rsidRPr="00645319">
        <w:rPr>
          <w:rFonts w:ascii="Maiandra GD" w:hAnsi="Maiandra GD"/>
        </w:rPr>
        <w:t xml:space="preserve"> – 1.6 </w:t>
      </w:r>
      <w:r w:rsidRPr="00645319">
        <w:rPr>
          <w:rFonts w:ascii="Maiandra GD" w:hAnsi="Maiandra GD"/>
        </w:rPr>
        <w:sym w:font="Symbol" w:char="F0A3"/>
      </w:r>
      <w:r w:rsidRPr="00645319">
        <w:rPr>
          <w:rFonts w:ascii="Maiandra GD" w:hAnsi="Maiandra GD"/>
        </w:rPr>
        <w:t xml:space="preserve"> -5.6</w:t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  <w:t xml:space="preserve">b) -10 </w:t>
      </w:r>
      <w:r w:rsidRPr="00645319">
        <w:rPr>
          <w:rFonts w:ascii="Maiandra GD" w:hAnsi="Maiandra GD"/>
        </w:rPr>
        <w:sym w:font="Symbol" w:char="F03E"/>
      </w:r>
      <w:r w:rsidRPr="00645319">
        <w:rPr>
          <w:rFonts w:ascii="Maiandra GD" w:hAnsi="Maiandra GD"/>
        </w:rPr>
        <w:t xml:space="preserve"> 4x</w:t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</w:r>
      <w:r w:rsidRPr="00645319">
        <w:rPr>
          <w:rFonts w:ascii="Maiandra GD" w:hAnsi="Maiandra GD"/>
        </w:rPr>
        <w:tab/>
        <w:t xml:space="preserve">c) </w:t>
      </w:r>
      <w:r w:rsidRPr="00645319">
        <w:rPr>
          <w:rFonts w:ascii="Maiandra GD" w:hAnsi="Maiandra GD"/>
          <w:position w:val="-22"/>
        </w:rPr>
        <w:object w:dxaOrig="520" w:dyaOrig="580">
          <v:shape id="_x0000_i1026" type="#_x0000_t75" style="width:26.3pt;height:29.1pt" o:ole="">
            <v:imagedata r:id="rId10" o:title=""/>
          </v:shape>
          <o:OLEObject Type="Embed" ProgID="Equation.3" ShapeID="_x0000_i1026" DrawAspect="Content" ObjectID="_1600958041" r:id="rId11"/>
        </w:object>
      </w:r>
      <w:r w:rsidRPr="00645319">
        <w:rPr>
          <w:rFonts w:ascii="Maiandra GD" w:hAnsi="Maiandra GD"/>
        </w:rPr>
        <w:t>3</w:t>
      </w: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  <w:r w:rsidRPr="00645319">
        <w:rPr>
          <w:rFonts w:ascii="Maiandra GD" w:hAnsi="Maiandra GD"/>
        </w:rPr>
        <w:tab/>
      </w:r>
    </w:p>
    <w:p w:rsidR="00B60EE0" w:rsidRPr="00645319" w:rsidRDefault="00B60EE0" w:rsidP="00B60EE0">
      <w:pPr>
        <w:tabs>
          <w:tab w:val="left" w:pos="1399"/>
        </w:tabs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FF3C31" w:rsidP="00B60EE0">
      <w:pPr>
        <w:rPr>
          <w:rFonts w:ascii="Maiandra GD" w:hAnsi="Maiandra GD"/>
          <w:b/>
        </w:rPr>
      </w:pPr>
      <w:r w:rsidRPr="00645319">
        <w:rPr>
          <w:rFonts w:ascii="Maiandra GD" w:hAnsi="Maiandra GD"/>
          <w:b/>
        </w:rPr>
        <w:lastRenderedPageBreak/>
        <w:t>Example 3</w:t>
      </w:r>
      <w:r w:rsidR="00B60EE0" w:rsidRPr="00645319">
        <w:rPr>
          <w:rFonts w:ascii="Maiandra GD" w:hAnsi="Maiandra GD"/>
          <w:b/>
        </w:rPr>
        <w:t xml:space="preserve">: </w:t>
      </w:r>
      <w:r w:rsidR="00B60EE0" w:rsidRPr="00645319">
        <w:rPr>
          <w:rFonts w:ascii="Maiandra GD" w:hAnsi="Maiandra GD"/>
        </w:rPr>
        <w:t>Solve and graph, verifying your answers</w:t>
      </w: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  <w:r w:rsidRPr="00645319">
        <w:rPr>
          <w:rFonts w:ascii="Maiandra GD" w:hAnsi="Maiandra GD"/>
        </w:rPr>
        <w:tab/>
        <w:t>1. Solve</w:t>
      </w:r>
      <w:r w:rsidR="008E73E7" w:rsidRPr="00645319">
        <w:rPr>
          <w:rFonts w:ascii="Maiandra GD" w:hAnsi="Maiandra GD"/>
        </w:rPr>
        <w:t xml:space="preserve"> </w:t>
      </w:r>
      <m:oMath>
        <m:r>
          <w:rPr>
            <w:rFonts w:ascii="Cambria Math" w:hAnsi="Cambria Math"/>
          </w:rPr>
          <m:t>-2x&gt; 12</m:t>
        </m:r>
      </m:oMath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Default="00B60EE0" w:rsidP="00B60EE0">
      <w:pPr>
        <w:rPr>
          <w:rFonts w:ascii="Maiandra GD" w:hAnsi="Maiandra GD"/>
        </w:rPr>
      </w:pPr>
    </w:p>
    <w:p w:rsidR="00645319" w:rsidRPr="00645319" w:rsidRDefault="00645319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  <w:r w:rsidRPr="00645319">
        <w:rPr>
          <w:rFonts w:ascii="Maiandra GD" w:hAnsi="Maiandra GD"/>
        </w:rPr>
        <w:tab/>
        <w:t xml:space="preserve">2. Graph </w:t>
      </w:r>
      <w:r w:rsidR="0059469B" w:rsidRPr="00645319">
        <w:rPr>
          <w:rFonts w:ascii="Maiandra GD" w:hAnsi="Maiandra GD"/>
          <w:b/>
          <w:noProof/>
          <w:color w:val="000000"/>
          <w:lang w:val="en-CA" w:eastAsia="en-CA"/>
        </w:rPr>
        <w:drawing>
          <wp:inline distT="0" distB="0" distL="0" distR="0" wp14:anchorId="61DC7AEB" wp14:editId="62646C46">
            <wp:extent cx="4352290" cy="1231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  <w:r w:rsidRPr="00645319">
        <w:rPr>
          <w:rFonts w:ascii="Maiandra GD" w:hAnsi="Maiandra GD"/>
        </w:rPr>
        <w:t>3. Verify</w:t>
      </w:r>
      <w:r w:rsidR="00FF3C31" w:rsidRPr="00645319">
        <w:rPr>
          <w:rFonts w:ascii="Maiandra GD" w:hAnsi="Maiandra GD"/>
        </w:rPr>
        <w:t xml:space="preserve"> </w:t>
      </w:r>
    </w:p>
    <w:p w:rsidR="00FF3C31" w:rsidRPr="00645319" w:rsidRDefault="00FF3C31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  <w:r w:rsidRPr="00645319">
        <w:rPr>
          <w:rFonts w:ascii="Maiandra GD" w:hAnsi="Maiandra GD"/>
        </w:rPr>
        <w:tab/>
        <w:t xml:space="preserve">a. Check </w:t>
      </w:r>
      <w:r w:rsidR="00FF3C31" w:rsidRPr="00645319">
        <w:rPr>
          <w:rFonts w:ascii="Maiandra GD" w:hAnsi="Maiandra GD"/>
        </w:rPr>
        <w:t>a point inside shading</w:t>
      </w: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Default="00B60EE0" w:rsidP="00B60EE0">
      <w:pPr>
        <w:rPr>
          <w:rFonts w:ascii="Maiandra GD" w:hAnsi="Maiandra GD"/>
        </w:rPr>
      </w:pPr>
    </w:p>
    <w:p w:rsidR="00645319" w:rsidRPr="00645319" w:rsidRDefault="00645319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  <w:r w:rsidRPr="00645319">
        <w:rPr>
          <w:rFonts w:ascii="Maiandra GD" w:hAnsi="Maiandra GD"/>
        </w:rPr>
        <w:tab/>
        <w:t xml:space="preserve">b. Check a point </w:t>
      </w:r>
      <w:r w:rsidR="00593F6D" w:rsidRPr="00645319">
        <w:rPr>
          <w:rFonts w:ascii="Maiandra GD" w:hAnsi="Maiandra GD"/>
        </w:rPr>
        <w:t>outside shading</w:t>
      </w:r>
    </w:p>
    <w:p w:rsidR="00B60EE0" w:rsidRDefault="00B60EE0" w:rsidP="00B60EE0">
      <w:pPr>
        <w:rPr>
          <w:rFonts w:ascii="Maiandra GD" w:hAnsi="Maiandra GD"/>
        </w:rPr>
      </w:pPr>
    </w:p>
    <w:p w:rsidR="00645319" w:rsidRDefault="00645319" w:rsidP="00B60EE0">
      <w:pPr>
        <w:rPr>
          <w:rFonts w:ascii="Maiandra GD" w:hAnsi="Maiandra GD"/>
        </w:rPr>
      </w:pPr>
    </w:p>
    <w:p w:rsidR="00645319" w:rsidRDefault="00645319" w:rsidP="00B60EE0">
      <w:pPr>
        <w:rPr>
          <w:rFonts w:ascii="Maiandra GD" w:hAnsi="Maiandra GD"/>
        </w:rPr>
      </w:pPr>
    </w:p>
    <w:p w:rsidR="00645319" w:rsidRPr="00645319" w:rsidRDefault="00645319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  <w:r w:rsidRPr="00645319">
        <w:rPr>
          <w:rFonts w:ascii="Maiandra GD" w:hAnsi="Maiandra GD"/>
          <w:b/>
        </w:rPr>
        <w:t xml:space="preserve">Example 4: </w:t>
      </w:r>
      <w:r w:rsidRPr="00645319">
        <w:rPr>
          <w:rFonts w:ascii="Maiandra GD" w:hAnsi="Maiandra GD"/>
        </w:rPr>
        <w:t>Solve:</w:t>
      </w:r>
      <w:r w:rsidRPr="00645319">
        <w:rPr>
          <w:rFonts w:ascii="Maiandra GD" w:hAnsi="Maiandra GD"/>
          <w:b/>
        </w:rPr>
        <w:t xml:space="preserve"> </w:t>
      </w: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  <w:r w:rsidRPr="00645319">
        <w:rPr>
          <w:rFonts w:ascii="Maiandra GD" w:hAnsi="Maiandra GD"/>
          <w:b/>
        </w:rPr>
        <w:t xml:space="preserve">a)  </w:t>
      </w:r>
      <w:r w:rsidRPr="00645319">
        <w:rPr>
          <w:rFonts w:ascii="Maiandra GD" w:hAnsi="Maiandra GD"/>
          <w:b/>
        </w:rPr>
        <w:object w:dxaOrig="920" w:dyaOrig="580">
          <v:shape id="_x0000_i1027" type="#_x0000_t75" style="width:45.7pt;height:29.1pt" o:ole="">
            <v:imagedata r:id="rId13" o:title=""/>
          </v:shape>
          <o:OLEObject Type="Embed" ProgID="Equation.3" ShapeID="_x0000_i1027" DrawAspect="Content" ObjectID="_1600958042" r:id="rId14"/>
        </w:object>
      </w:r>
      <w:r w:rsidRPr="00645319">
        <w:rPr>
          <w:rFonts w:ascii="Maiandra GD" w:hAnsi="Maiandra GD"/>
          <w:b/>
        </w:rPr>
        <w:tab/>
      </w:r>
      <w:r w:rsidRPr="00645319">
        <w:rPr>
          <w:rFonts w:ascii="Maiandra GD" w:hAnsi="Maiandra GD"/>
          <w:b/>
        </w:rPr>
        <w:tab/>
      </w:r>
      <w:r w:rsidRPr="00645319">
        <w:rPr>
          <w:rFonts w:ascii="Maiandra GD" w:hAnsi="Maiandra GD"/>
          <w:b/>
          <w:noProof/>
          <w:lang w:val="en-CA" w:eastAsia="en-CA"/>
        </w:rPr>
        <w:drawing>
          <wp:inline distT="0" distB="0" distL="0" distR="0" wp14:anchorId="419AB0A4" wp14:editId="66775D0A">
            <wp:extent cx="3552190" cy="1231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190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  <w:r w:rsidRPr="00645319">
        <w:rPr>
          <w:rFonts w:ascii="Maiandra GD" w:hAnsi="Maiandra GD"/>
          <w:b/>
        </w:rPr>
        <w:t xml:space="preserve">b) </w:t>
      </w:r>
      <w:r w:rsidRPr="00645319">
        <w:rPr>
          <w:rFonts w:ascii="Maiandra GD" w:hAnsi="Maiandra GD"/>
        </w:rPr>
        <w:t xml:space="preserve">-3x – 10 </w:t>
      </w:r>
      <w:r w:rsidRPr="00645319">
        <w:rPr>
          <w:rFonts w:ascii="Maiandra GD" w:hAnsi="Maiandra GD"/>
        </w:rPr>
        <w:sym w:font="Symbol" w:char="F0A3"/>
      </w:r>
      <w:r w:rsidRPr="00645319">
        <w:rPr>
          <w:rFonts w:ascii="Maiandra GD" w:hAnsi="Maiandra GD"/>
        </w:rPr>
        <w:t xml:space="preserve"> 5x + 38</w:t>
      </w:r>
      <w:r w:rsidRPr="00645319">
        <w:rPr>
          <w:rFonts w:ascii="Maiandra GD" w:hAnsi="Maiandra GD"/>
          <w:b/>
        </w:rPr>
        <w:t xml:space="preserve">              </w:t>
      </w:r>
      <w:r w:rsidRPr="00645319">
        <w:rPr>
          <w:rFonts w:ascii="Maiandra GD" w:hAnsi="Maiandra GD"/>
          <w:b/>
          <w:noProof/>
          <w:lang w:val="en-CA" w:eastAsia="en-CA"/>
        </w:rPr>
        <w:drawing>
          <wp:inline distT="0" distB="0" distL="0" distR="0" wp14:anchorId="0C394431" wp14:editId="0BF9D370">
            <wp:extent cx="3209290" cy="12319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90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Default="00FF3C31" w:rsidP="00FF3C31">
      <w:pPr>
        <w:rPr>
          <w:rFonts w:ascii="Maiandra GD" w:hAnsi="Maiandra GD"/>
          <w:b/>
        </w:rPr>
      </w:pPr>
    </w:p>
    <w:p w:rsidR="00645319" w:rsidRDefault="00645319" w:rsidP="00FF3C31">
      <w:pPr>
        <w:rPr>
          <w:rFonts w:ascii="Maiandra GD" w:hAnsi="Maiandra GD"/>
          <w:b/>
        </w:rPr>
      </w:pPr>
    </w:p>
    <w:p w:rsidR="00645319" w:rsidRDefault="00645319" w:rsidP="00FF3C31">
      <w:pPr>
        <w:rPr>
          <w:rFonts w:ascii="Maiandra GD" w:hAnsi="Maiandra GD"/>
          <w:b/>
        </w:rPr>
      </w:pPr>
    </w:p>
    <w:p w:rsidR="00645319" w:rsidRPr="00645319" w:rsidRDefault="00645319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  <w:r w:rsidRPr="00645319">
        <w:rPr>
          <w:rFonts w:ascii="Maiandra GD" w:hAnsi="Maiandra GD"/>
          <w:b/>
        </w:rPr>
        <w:lastRenderedPageBreak/>
        <w:t xml:space="preserve">Example 5: </w:t>
      </w:r>
      <w:r w:rsidRPr="00645319">
        <w:rPr>
          <w:rFonts w:ascii="Maiandra GD" w:hAnsi="Maiandra GD"/>
        </w:rPr>
        <w:t>Solve a problem using inequalities</w:t>
      </w: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</w:rPr>
      </w:pPr>
      <w:r w:rsidRPr="00645319">
        <w:rPr>
          <w:rFonts w:ascii="Maiandra GD" w:hAnsi="Maiandra GD"/>
        </w:rPr>
        <w:t>Sarah has offers for a position as a salesperson at two local electronic stores.  Sto</w:t>
      </w:r>
      <w:r w:rsidR="00434C2F" w:rsidRPr="00645319">
        <w:rPr>
          <w:rFonts w:ascii="Maiandra GD" w:hAnsi="Maiandra GD"/>
        </w:rPr>
        <w:t>re A will pay a flat rate of $80</w:t>
      </w:r>
      <w:r w:rsidRPr="00645319">
        <w:rPr>
          <w:rFonts w:ascii="Maiandra GD" w:hAnsi="Maiandra GD"/>
        </w:rPr>
        <w:t xml:space="preserve"> per day plus 3% of sales.  Sto</w:t>
      </w:r>
      <w:r w:rsidR="00434C2F" w:rsidRPr="00645319">
        <w:rPr>
          <w:rFonts w:ascii="Maiandra GD" w:hAnsi="Maiandra GD"/>
        </w:rPr>
        <w:t>re B will pay a flat rate of $65</w:t>
      </w:r>
      <w:r w:rsidRPr="00645319">
        <w:rPr>
          <w:rFonts w:ascii="Maiandra GD" w:hAnsi="Maiandra GD"/>
        </w:rPr>
        <w:t xml:space="preserve"> per day plus 5% of sales.  What do Sarah’s sales need to be for store B to be the better offer?</w:t>
      </w:r>
    </w:p>
    <w:p w:rsidR="00FF3C31" w:rsidRPr="00645319" w:rsidRDefault="00FF3C31" w:rsidP="00FF3C31">
      <w:pPr>
        <w:rPr>
          <w:rFonts w:ascii="Maiandra GD" w:hAnsi="Maiandra GD"/>
        </w:rPr>
      </w:pPr>
    </w:p>
    <w:p w:rsidR="00FF3C31" w:rsidRPr="00645319" w:rsidRDefault="00FF3C31" w:rsidP="00FF3C31">
      <w:pPr>
        <w:numPr>
          <w:ilvl w:val="0"/>
          <w:numId w:val="4"/>
        </w:numPr>
        <w:rPr>
          <w:rFonts w:ascii="Maiandra GD" w:hAnsi="Maiandra GD"/>
        </w:rPr>
      </w:pPr>
      <w:r w:rsidRPr="00645319">
        <w:rPr>
          <w:rFonts w:ascii="Maiandra GD" w:hAnsi="Maiandra GD"/>
        </w:rPr>
        <w:t>Write an inequality to model the problem</w:t>
      </w:r>
      <w:r w:rsidR="00C352A3" w:rsidRPr="00645319">
        <w:rPr>
          <w:rFonts w:ascii="Maiandra GD" w:hAnsi="Maiandra GD"/>
        </w:rPr>
        <w:t>.  Are there any restrictions on the variable? Explain.</w:t>
      </w:r>
    </w:p>
    <w:p w:rsidR="00FF3C31" w:rsidRPr="00645319" w:rsidRDefault="00B26AD9" w:rsidP="00FF3C31">
      <w:pPr>
        <w:rPr>
          <w:rFonts w:ascii="Maiandra GD" w:hAnsi="Maiandra GD"/>
        </w:rPr>
      </w:pPr>
      <w:r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1662336" behindDoc="1" locked="0" layoutInCell="1" allowOverlap="1" wp14:anchorId="55A8AF3B" wp14:editId="4357586E">
            <wp:simplePos x="0" y="0"/>
            <wp:positionH relativeFrom="column">
              <wp:posOffset>-563245</wp:posOffset>
            </wp:positionH>
            <wp:positionV relativeFrom="paragraph">
              <wp:posOffset>102870</wp:posOffset>
            </wp:positionV>
            <wp:extent cx="1222375" cy="1318260"/>
            <wp:effectExtent l="0" t="0" r="0" b="0"/>
            <wp:wrapTight wrapText="bothSides">
              <wp:wrapPolygon edited="0">
                <wp:start x="0" y="0"/>
                <wp:lineTo x="0" y="21225"/>
                <wp:lineTo x="21207" y="21225"/>
                <wp:lineTo x="2120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ey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52A3" w:rsidRDefault="00C352A3" w:rsidP="00FF3C31">
      <w:pPr>
        <w:rPr>
          <w:rFonts w:ascii="Maiandra GD" w:hAnsi="Maiandra GD"/>
        </w:rPr>
      </w:pPr>
    </w:p>
    <w:p w:rsidR="00645319" w:rsidRDefault="00645319" w:rsidP="00FF3C31">
      <w:pPr>
        <w:rPr>
          <w:rFonts w:ascii="Maiandra GD" w:hAnsi="Maiandra GD"/>
        </w:rPr>
      </w:pPr>
    </w:p>
    <w:p w:rsidR="00645319" w:rsidRPr="00645319" w:rsidRDefault="00645319" w:rsidP="00FF3C31">
      <w:pPr>
        <w:rPr>
          <w:rFonts w:ascii="Maiandra GD" w:hAnsi="Maiandra GD"/>
        </w:rPr>
      </w:pPr>
    </w:p>
    <w:p w:rsidR="00C352A3" w:rsidRPr="00645319" w:rsidRDefault="00C352A3" w:rsidP="00FF3C31">
      <w:pPr>
        <w:rPr>
          <w:rFonts w:ascii="Maiandra GD" w:hAnsi="Maiandra GD"/>
        </w:rPr>
      </w:pPr>
    </w:p>
    <w:p w:rsidR="00FF3C31" w:rsidRPr="00645319" w:rsidRDefault="00FF3C31" w:rsidP="00FF3C31">
      <w:pPr>
        <w:rPr>
          <w:rFonts w:ascii="Maiandra GD" w:hAnsi="Maiandra GD"/>
        </w:rPr>
      </w:pPr>
    </w:p>
    <w:p w:rsidR="00FF3C31" w:rsidRPr="00645319" w:rsidRDefault="00FF3C31" w:rsidP="00FF3C31">
      <w:pPr>
        <w:numPr>
          <w:ilvl w:val="0"/>
          <w:numId w:val="4"/>
        </w:numPr>
        <w:rPr>
          <w:rFonts w:ascii="Maiandra GD" w:hAnsi="Maiandra GD"/>
        </w:rPr>
      </w:pPr>
      <w:r w:rsidRPr="00645319">
        <w:rPr>
          <w:rFonts w:ascii="Maiandra GD" w:hAnsi="Maiandra GD"/>
        </w:rPr>
        <w:t>Solve the inequality and interpret the solution</w:t>
      </w:r>
    </w:p>
    <w:p w:rsidR="00FF3C31" w:rsidRPr="00645319" w:rsidRDefault="00FF3C31" w:rsidP="00FF3C31">
      <w:pPr>
        <w:rPr>
          <w:rFonts w:ascii="Maiandra GD" w:hAnsi="Maiandra GD"/>
        </w:rPr>
      </w:pPr>
    </w:p>
    <w:p w:rsidR="00FF3C31" w:rsidRPr="00645319" w:rsidRDefault="00FF3C31" w:rsidP="00FF3C31">
      <w:pPr>
        <w:rPr>
          <w:rFonts w:ascii="Maiandra GD" w:hAnsi="Maiandra GD"/>
        </w:rPr>
      </w:pPr>
    </w:p>
    <w:p w:rsidR="00FF3C31" w:rsidRDefault="00FF3C31" w:rsidP="00FF3C31">
      <w:pPr>
        <w:rPr>
          <w:rFonts w:ascii="Maiandra GD" w:hAnsi="Maiandra GD"/>
        </w:rPr>
      </w:pPr>
    </w:p>
    <w:p w:rsidR="00645319" w:rsidRPr="00645319" w:rsidRDefault="00645319" w:rsidP="00FF3C31">
      <w:pPr>
        <w:rPr>
          <w:rFonts w:ascii="Maiandra GD" w:hAnsi="Maiandra GD"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FF3C31" w:rsidRPr="00645319" w:rsidRDefault="00FF3C31" w:rsidP="00FF3C31">
      <w:pPr>
        <w:rPr>
          <w:rFonts w:ascii="Maiandra GD" w:hAnsi="Maiandra GD"/>
          <w:b/>
        </w:rPr>
      </w:pPr>
    </w:p>
    <w:p w:rsidR="00C352A3" w:rsidRPr="00645319" w:rsidRDefault="00C352A3" w:rsidP="00C352A3">
      <w:pPr>
        <w:rPr>
          <w:rFonts w:ascii="Maiandra GD" w:hAnsi="Maiandra GD"/>
          <w:b/>
        </w:rPr>
      </w:pPr>
    </w:p>
    <w:p w:rsidR="00B60EE0" w:rsidRPr="00645319" w:rsidRDefault="00B60EE0" w:rsidP="00B60EE0">
      <w:pPr>
        <w:rPr>
          <w:rFonts w:ascii="Maiandra GD" w:hAnsi="Maiandra GD"/>
          <w:b/>
        </w:rPr>
      </w:pPr>
      <w:r w:rsidRPr="00645319">
        <w:rPr>
          <w:rFonts w:ascii="Maiandra GD" w:hAnsi="Maiandra GD"/>
          <w:b/>
        </w:rPr>
        <w:t xml:space="preserve">Example </w:t>
      </w:r>
      <w:r w:rsidR="00C352A3" w:rsidRPr="00645319">
        <w:rPr>
          <w:rFonts w:ascii="Maiandra GD" w:hAnsi="Maiandra GD"/>
          <w:b/>
        </w:rPr>
        <w:t>6</w:t>
      </w:r>
      <w:r w:rsidRPr="00645319">
        <w:rPr>
          <w:rFonts w:ascii="Maiandra GD" w:hAnsi="Maiandra GD"/>
          <w:b/>
        </w:rPr>
        <w:t xml:space="preserve">:  </w:t>
      </w:r>
      <w:r w:rsidRPr="00645319">
        <w:rPr>
          <w:rFonts w:ascii="Maiandra GD" w:hAnsi="Maiandra GD"/>
        </w:rPr>
        <w:t>Model and solve a problem</w:t>
      </w: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  <w:r w:rsidRPr="00645319">
        <w:rPr>
          <w:rFonts w:ascii="Maiandra GD" w:hAnsi="Maiandra GD"/>
        </w:rPr>
        <w:t xml:space="preserve">A game store is offering games on sale for </w:t>
      </w:r>
      <w:r w:rsidR="00434C2F" w:rsidRPr="00645319">
        <w:rPr>
          <w:rFonts w:ascii="Maiandra GD" w:hAnsi="Maiandra GD"/>
        </w:rPr>
        <w:t>$39.50</w:t>
      </w:r>
      <w:r w:rsidRPr="00645319">
        <w:rPr>
          <w:rFonts w:ascii="Maiandra GD" w:hAnsi="Maiandra GD"/>
        </w:rPr>
        <w:t>, including tax.  Se</w:t>
      </w:r>
      <w:r w:rsidR="00434C2F" w:rsidRPr="00645319">
        <w:rPr>
          <w:rFonts w:ascii="Maiandra GD" w:hAnsi="Maiandra GD"/>
        </w:rPr>
        <w:t>an set his spending limit to $150</w:t>
      </w:r>
      <w:r w:rsidRPr="00645319">
        <w:rPr>
          <w:rFonts w:ascii="Maiandra GD" w:hAnsi="Maiandra GD"/>
        </w:rPr>
        <w:t>.  How many games can Sean buy and stay within his limit.</w:t>
      </w:r>
    </w:p>
    <w:p w:rsidR="00B60EE0" w:rsidRPr="00645319" w:rsidRDefault="00B60EE0" w:rsidP="00B60EE0">
      <w:pPr>
        <w:rPr>
          <w:rFonts w:ascii="Maiandra GD" w:hAnsi="Maiandra GD"/>
        </w:rPr>
      </w:pPr>
    </w:p>
    <w:p w:rsidR="00C352A3" w:rsidRPr="00645319" w:rsidRDefault="00B60EE0" w:rsidP="00C352A3">
      <w:pPr>
        <w:pStyle w:val="ListParagraph"/>
        <w:numPr>
          <w:ilvl w:val="0"/>
          <w:numId w:val="2"/>
        </w:numPr>
        <w:rPr>
          <w:rFonts w:ascii="Maiandra GD" w:hAnsi="Maiandra GD"/>
        </w:rPr>
      </w:pPr>
      <w:r w:rsidRPr="00645319">
        <w:rPr>
          <w:rFonts w:ascii="Maiandra GD" w:hAnsi="Maiandra GD"/>
        </w:rPr>
        <w:t>Write an inequality to model the problem</w:t>
      </w:r>
      <w:r w:rsidR="00C352A3" w:rsidRPr="00645319">
        <w:rPr>
          <w:rFonts w:ascii="Maiandra GD" w:hAnsi="Maiandra GD"/>
        </w:rPr>
        <w:t>.  Are there any restrictions on the variable? Explain.</w:t>
      </w:r>
    </w:p>
    <w:p w:rsidR="00B60EE0" w:rsidRPr="00645319" w:rsidRDefault="00B60EE0" w:rsidP="00C352A3">
      <w:pPr>
        <w:ind w:left="720"/>
        <w:rPr>
          <w:rFonts w:ascii="Maiandra GD" w:hAnsi="Maiandra GD"/>
        </w:rPr>
      </w:pPr>
    </w:p>
    <w:p w:rsidR="00B60EE0" w:rsidRDefault="00B60EE0" w:rsidP="00B60EE0">
      <w:pPr>
        <w:rPr>
          <w:rFonts w:ascii="Maiandra GD" w:hAnsi="Maiandra GD"/>
        </w:rPr>
      </w:pPr>
    </w:p>
    <w:p w:rsidR="00645319" w:rsidRDefault="00645319" w:rsidP="00B60EE0">
      <w:pPr>
        <w:rPr>
          <w:rFonts w:ascii="Maiandra GD" w:hAnsi="Maiandra GD"/>
        </w:rPr>
      </w:pPr>
    </w:p>
    <w:p w:rsidR="00645319" w:rsidRPr="00645319" w:rsidRDefault="00645319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645319" w:rsidP="00B60EE0">
      <w:pPr>
        <w:rPr>
          <w:rFonts w:ascii="Maiandra GD" w:hAnsi="Maiandra GD"/>
        </w:rPr>
      </w:pPr>
      <w:r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1661312" behindDoc="1" locked="0" layoutInCell="1" allowOverlap="1" wp14:anchorId="78754EA0" wp14:editId="47563EA5">
            <wp:simplePos x="0" y="0"/>
            <wp:positionH relativeFrom="column">
              <wp:posOffset>4686300</wp:posOffset>
            </wp:positionH>
            <wp:positionV relativeFrom="paragraph">
              <wp:posOffset>121285</wp:posOffset>
            </wp:positionV>
            <wp:extent cx="1838325" cy="2495550"/>
            <wp:effectExtent l="0" t="0" r="9525" b="0"/>
            <wp:wrapTight wrapText="bothSides">
              <wp:wrapPolygon edited="0">
                <wp:start x="0" y="0"/>
                <wp:lineTo x="0" y="21435"/>
                <wp:lineTo x="21488" y="21435"/>
                <wp:lineTo x="2148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man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EE0" w:rsidRPr="00645319" w:rsidRDefault="00B60EE0" w:rsidP="00B60EE0">
      <w:pPr>
        <w:numPr>
          <w:ilvl w:val="0"/>
          <w:numId w:val="2"/>
        </w:numPr>
        <w:rPr>
          <w:rFonts w:ascii="Maiandra GD" w:hAnsi="Maiandra GD"/>
        </w:rPr>
      </w:pPr>
      <w:r w:rsidRPr="00645319">
        <w:rPr>
          <w:rFonts w:ascii="Maiandra GD" w:hAnsi="Maiandra GD"/>
        </w:rPr>
        <w:t>Solve the inequality and interpret the solution</w:t>
      </w: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</w:p>
    <w:p w:rsidR="00B60EE0" w:rsidRPr="00645319" w:rsidRDefault="00B60EE0" w:rsidP="00B60EE0">
      <w:pPr>
        <w:rPr>
          <w:rFonts w:ascii="Maiandra GD" w:hAnsi="Maiandra GD"/>
        </w:rPr>
      </w:pPr>
    </w:p>
    <w:p w:rsidR="00C352A3" w:rsidRPr="00645319" w:rsidRDefault="00C352A3" w:rsidP="00B60EE0">
      <w:pPr>
        <w:rPr>
          <w:rFonts w:ascii="Maiandra GD" w:hAnsi="Maiandra GD"/>
        </w:rPr>
      </w:pPr>
    </w:p>
    <w:p w:rsidR="00C352A3" w:rsidRDefault="00C352A3" w:rsidP="00B60EE0">
      <w:pPr>
        <w:rPr>
          <w:rFonts w:ascii="Maiandra GD" w:hAnsi="Maiandra GD"/>
        </w:rPr>
      </w:pPr>
    </w:p>
    <w:p w:rsidR="00645319" w:rsidRDefault="00645319" w:rsidP="00B60EE0">
      <w:pPr>
        <w:rPr>
          <w:rFonts w:ascii="Maiandra GD" w:hAnsi="Maiandra GD"/>
        </w:rPr>
      </w:pPr>
    </w:p>
    <w:p w:rsidR="00645319" w:rsidRDefault="00645319" w:rsidP="00B60EE0">
      <w:pPr>
        <w:rPr>
          <w:rFonts w:ascii="Maiandra GD" w:hAnsi="Maiandra GD"/>
        </w:rPr>
      </w:pPr>
    </w:p>
    <w:p w:rsidR="00645319" w:rsidRPr="00645319" w:rsidRDefault="00645319" w:rsidP="00B60EE0">
      <w:pPr>
        <w:rPr>
          <w:rFonts w:ascii="Maiandra GD" w:hAnsi="Maiandra GD"/>
        </w:rPr>
      </w:pPr>
    </w:p>
    <w:p w:rsidR="00C352A3" w:rsidRPr="00645319" w:rsidRDefault="00C352A3" w:rsidP="00B60EE0">
      <w:pPr>
        <w:rPr>
          <w:rFonts w:ascii="Maiandra GD" w:hAnsi="Maiandra GD"/>
        </w:rPr>
      </w:pPr>
      <w:r w:rsidRPr="00645319">
        <w:rPr>
          <w:rFonts w:ascii="Maiandra GD" w:hAnsi="Maiandra GD"/>
        </w:rPr>
        <w:t>Wkst</w:t>
      </w:r>
    </w:p>
    <w:sectPr w:rsidR="00C352A3" w:rsidRPr="00645319" w:rsidSect="00FF3C31">
      <w:headerReference w:type="first" r:id="rId17"/>
      <w:pgSz w:w="12240" w:h="15840"/>
      <w:pgMar w:top="1080" w:right="1080" w:bottom="144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E8A" w:rsidRDefault="00BB0E8A" w:rsidP="00FF3C31">
      <w:r>
        <w:separator/>
      </w:r>
    </w:p>
  </w:endnote>
  <w:endnote w:type="continuationSeparator" w:id="0">
    <w:p w:rsidR="00BB0E8A" w:rsidRDefault="00BB0E8A" w:rsidP="00FF3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E8A" w:rsidRDefault="00BB0E8A" w:rsidP="00FF3C31">
      <w:r>
        <w:separator/>
      </w:r>
    </w:p>
  </w:footnote>
  <w:footnote w:type="continuationSeparator" w:id="0">
    <w:p w:rsidR="00BB0E8A" w:rsidRDefault="00BB0E8A" w:rsidP="00FF3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C31" w:rsidRPr="00FF3C31" w:rsidRDefault="00C76E83">
    <w:pPr>
      <w:pStyle w:val="Header"/>
      <w:rPr>
        <w:lang w:val="en-CA"/>
      </w:rPr>
    </w:pPr>
    <w:r>
      <w:rPr>
        <w:lang w:val="en-CA"/>
      </w:rPr>
      <w:t>Foundations</w:t>
    </w:r>
    <w:r w:rsidR="00FF3C31">
      <w:rPr>
        <w:lang w:val="en-CA"/>
      </w:rPr>
      <w:t xml:space="preserve"> 11</w:t>
    </w:r>
    <w:r w:rsidR="00FF3C31">
      <w:rPr>
        <w:lang w:val="en-CA"/>
      </w:rPr>
      <w:tab/>
    </w:r>
    <w:r w:rsidR="00FF3C31">
      <w:rPr>
        <w:lang w:val="en-CA"/>
      </w:rPr>
      <w:tab/>
      <w:t>Date 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51805"/>
    <w:multiLevelType w:val="hybridMultilevel"/>
    <w:tmpl w:val="575CBAC2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7432C2"/>
    <w:multiLevelType w:val="hybridMultilevel"/>
    <w:tmpl w:val="2280EC14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7F4186"/>
    <w:multiLevelType w:val="hybridMultilevel"/>
    <w:tmpl w:val="606A59B4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4C74F1"/>
    <w:multiLevelType w:val="hybridMultilevel"/>
    <w:tmpl w:val="97B0B688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5741A5"/>
    <w:multiLevelType w:val="hybridMultilevel"/>
    <w:tmpl w:val="E6561C48"/>
    <w:lvl w:ilvl="0" w:tplc="0019040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0"/>
    <w:rsid w:val="000032FE"/>
    <w:rsid w:val="00042C33"/>
    <w:rsid w:val="000637CE"/>
    <w:rsid w:val="000675E4"/>
    <w:rsid w:val="0006778D"/>
    <w:rsid w:val="00071210"/>
    <w:rsid w:val="00073225"/>
    <w:rsid w:val="000B2048"/>
    <w:rsid w:val="000D08B2"/>
    <w:rsid w:val="000E4897"/>
    <w:rsid w:val="000F5E7B"/>
    <w:rsid w:val="0010030D"/>
    <w:rsid w:val="0010083B"/>
    <w:rsid w:val="00103495"/>
    <w:rsid w:val="00137AD4"/>
    <w:rsid w:val="00162A98"/>
    <w:rsid w:val="00180CD6"/>
    <w:rsid w:val="001824F5"/>
    <w:rsid w:val="001937A1"/>
    <w:rsid w:val="001C7FAA"/>
    <w:rsid w:val="001F73C4"/>
    <w:rsid w:val="001F7BE7"/>
    <w:rsid w:val="00221C49"/>
    <w:rsid w:val="0023301E"/>
    <w:rsid w:val="002910E7"/>
    <w:rsid w:val="00316B45"/>
    <w:rsid w:val="00322C56"/>
    <w:rsid w:val="003273D4"/>
    <w:rsid w:val="0033065C"/>
    <w:rsid w:val="00361E2D"/>
    <w:rsid w:val="003639CE"/>
    <w:rsid w:val="00383DE2"/>
    <w:rsid w:val="00393A32"/>
    <w:rsid w:val="00394C58"/>
    <w:rsid w:val="003A10CB"/>
    <w:rsid w:val="003C564B"/>
    <w:rsid w:val="003F7AD1"/>
    <w:rsid w:val="00412BE7"/>
    <w:rsid w:val="00434C2F"/>
    <w:rsid w:val="004A73FF"/>
    <w:rsid w:val="004E0CB3"/>
    <w:rsid w:val="0054645A"/>
    <w:rsid w:val="00562A46"/>
    <w:rsid w:val="00593F6D"/>
    <w:rsid w:val="0059469B"/>
    <w:rsid w:val="005F0D3D"/>
    <w:rsid w:val="006127A8"/>
    <w:rsid w:val="006133F1"/>
    <w:rsid w:val="00617399"/>
    <w:rsid w:val="00645319"/>
    <w:rsid w:val="006D033C"/>
    <w:rsid w:val="00702603"/>
    <w:rsid w:val="007057B4"/>
    <w:rsid w:val="007328BD"/>
    <w:rsid w:val="00744C4F"/>
    <w:rsid w:val="00762AC3"/>
    <w:rsid w:val="00791E0E"/>
    <w:rsid w:val="007F5A6F"/>
    <w:rsid w:val="008156B7"/>
    <w:rsid w:val="00840E0B"/>
    <w:rsid w:val="00842AC0"/>
    <w:rsid w:val="00860E65"/>
    <w:rsid w:val="008E73E7"/>
    <w:rsid w:val="00903B61"/>
    <w:rsid w:val="0091334D"/>
    <w:rsid w:val="0091442F"/>
    <w:rsid w:val="00923928"/>
    <w:rsid w:val="009835A3"/>
    <w:rsid w:val="00990209"/>
    <w:rsid w:val="00A357FD"/>
    <w:rsid w:val="00AB1BC5"/>
    <w:rsid w:val="00B04F2E"/>
    <w:rsid w:val="00B200DC"/>
    <w:rsid w:val="00B26AD9"/>
    <w:rsid w:val="00B4745F"/>
    <w:rsid w:val="00B47817"/>
    <w:rsid w:val="00B55CA9"/>
    <w:rsid w:val="00B60EE0"/>
    <w:rsid w:val="00B7291B"/>
    <w:rsid w:val="00B81EA5"/>
    <w:rsid w:val="00B8294C"/>
    <w:rsid w:val="00B856ED"/>
    <w:rsid w:val="00BA3E20"/>
    <w:rsid w:val="00BB0E8A"/>
    <w:rsid w:val="00BC0BED"/>
    <w:rsid w:val="00BC6F26"/>
    <w:rsid w:val="00BE1488"/>
    <w:rsid w:val="00BF16EC"/>
    <w:rsid w:val="00C147A0"/>
    <w:rsid w:val="00C352A3"/>
    <w:rsid w:val="00C5218D"/>
    <w:rsid w:val="00C57548"/>
    <w:rsid w:val="00C61311"/>
    <w:rsid w:val="00C72C8A"/>
    <w:rsid w:val="00C73FF1"/>
    <w:rsid w:val="00C76E83"/>
    <w:rsid w:val="00CE6F66"/>
    <w:rsid w:val="00D21879"/>
    <w:rsid w:val="00D219DB"/>
    <w:rsid w:val="00D52F8D"/>
    <w:rsid w:val="00D54F9E"/>
    <w:rsid w:val="00DC2B1C"/>
    <w:rsid w:val="00E0275F"/>
    <w:rsid w:val="00E8037A"/>
    <w:rsid w:val="00E857F3"/>
    <w:rsid w:val="00E87459"/>
    <w:rsid w:val="00E963A1"/>
    <w:rsid w:val="00EF5E93"/>
    <w:rsid w:val="00F102DF"/>
    <w:rsid w:val="00F82091"/>
    <w:rsid w:val="00FB614F"/>
    <w:rsid w:val="00FD4637"/>
    <w:rsid w:val="00FF2A69"/>
    <w:rsid w:val="00FF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0EE0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05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57B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F3C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3C31"/>
    <w:rPr>
      <w:rFonts w:ascii="Comic Sans MS" w:hAnsi="Comic Sans MS"/>
      <w:sz w:val="24"/>
      <w:szCs w:val="24"/>
    </w:rPr>
  </w:style>
  <w:style w:type="paragraph" w:styleId="Footer">
    <w:name w:val="footer"/>
    <w:basedOn w:val="Normal"/>
    <w:link w:val="FooterChar"/>
    <w:rsid w:val="00FF3C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F3C31"/>
    <w:rPr>
      <w:rFonts w:ascii="Comic Sans MS" w:hAnsi="Comic Sans MS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C31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="Times New Roman" w:eastAsiaTheme="minorHAnsi" w:hAnsi="Times New Roman" w:cstheme="minorBidi"/>
      <w:b/>
      <w:bCs/>
      <w:i/>
      <w:iCs/>
      <w:color w:val="4F81BD" w:themeColor="accent1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C31"/>
    <w:rPr>
      <w:rFonts w:eastAsiaTheme="minorHAnsi" w:cstheme="minorBidi"/>
      <w:b/>
      <w:bCs/>
      <w:i/>
      <w:iCs/>
      <w:color w:val="4F81BD" w:themeColor="accent1"/>
      <w:sz w:val="24"/>
      <w:szCs w:val="22"/>
    </w:rPr>
  </w:style>
  <w:style w:type="paragraph" w:styleId="ListParagraph">
    <w:name w:val="List Paragraph"/>
    <w:basedOn w:val="Normal"/>
    <w:uiPriority w:val="34"/>
    <w:qFormat/>
    <w:rsid w:val="00C352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E73E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0EE0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05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57B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F3C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3C31"/>
    <w:rPr>
      <w:rFonts w:ascii="Comic Sans MS" w:hAnsi="Comic Sans MS"/>
      <w:sz w:val="24"/>
      <w:szCs w:val="24"/>
    </w:rPr>
  </w:style>
  <w:style w:type="paragraph" w:styleId="Footer">
    <w:name w:val="footer"/>
    <w:basedOn w:val="Normal"/>
    <w:link w:val="FooterChar"/>
    <w:rsid w:val="00FF3C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F3C31"/>
    <w:rPr>
      <w:rFonts w:ascii="Comic Sans MS" w:hAnsi="Comic Sans MS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C31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="Times New Roman" w:eastAsiaTheme="minorHAnsi" w:hAnsi="Times New Roman" w:cstheme="minorBidi"/>
      <w:b/>
      <w:bCs/>
      <w:i/>
      <w:iCs/>
      <w:color w:val="4F81BD" w:themeColor="accent1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C31"/>
    <w:rPr>
      <w:rFonts w:eastAsiaTheme="minorHAnsi" w:cstheme="minorBidi"/>
      <w:b/>
      <w:bCs/>
      <w:i/>
      <w:iCs/>
      <w:color w:val="4F81BD" w:themeColor="accent1"/>
      <w:sz w:val="24"/>
      <w:szCs w:val="22"/>
    </w:rPr>
  </w:style>
  <w:style w:type="paragraph" w:styleId="ListParagraph">
    <w:name w:val="List Paragraph"/>
    <w:basedOn w:val="Normal"/>
    <w:uiPriority w:val="34"/>
    <w:qFormat/>
    <w:rsid w:val="00C352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E73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</vt:lpstr>
    </vt:vector>
  </TitlesOfParts>
  <Company>sd57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creator>trconnell</dc:creator>
  <cp:lastModifiedBy>Kim Briggs</cp:lastModifiedBy>
  <cp:revision>2</cp:revision>
  <dcterms:created xsi:type="dcterms:W3CDTF">2018-10-14T00:47:00Z</dcterms:created>
  <dcterms:modified xsi:type="dcterms:W3CDTF">2018-10-14T00:47:00Z</dcterms:modified>
</cp:coreProperties>
</file>