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01D" w:rsidRDefault="00F07F08" w:rsidP="00041564">
      <w:pPr>
        <w:jc w:val="both"/>
        <w:rPr>
          <w:rFonts w:ascii="Comic Sans MS" w:hAnsi="Comic Sans MS"/>
          <w:sz w:val="44"/>
          <w:u w:val="single"/>
        </w:rPr>
      </w:pPr>
      <w:r w:rsidRPr="00F07F08">
        <w:rPr>
          <w:rFonts w:ascii="Comic Sans MS" w:hAnsi="Comic Sans MS"/>
          <w:sz w:val="44"/>
          <w:u w:val="single"/>
        </w:rPr>
        <w:t>5</w:t>
      </w:r>
      <w:r w:rsidR="00041564">
        <w:rPr>
          <w:rFonts w:ascii="Comic Sans MS" w:hAnsi="Comic Sans MS"/>
          <w:sz w:val="44"/>
          <w:u w:val="single"/>
        </w:rPr>
        <w:t>.</w:t>
      </w:r>
      <w:r w:rsidR="00E37C69">
        <w:rPr>
          <w:rFonts w:ascii="Comic Sans MS" w:hAnsi="Comic Sans MS"/>
          <w:sz w:val="44"/>
          <w:u w:val="single"/>
        </w:rPr>
        <w:t>6 Confidence Intervals</w:t>
      </w:r>
    </w:p>
    <w:p w:rsidR="003002A0" w:rsidRDefault="003002A0" w:rsidP="00863E69">
      <w:pPr>
        <w:rPr>
          <w:rFonts w:ascii="Comic Sans MS" w:hAnsi="Comic Sans MS"/>
          <w:sz w:val="24"/>
          <w:szCs w:val="24"/>
        </w:rPr>
      </w:pPr>
      <w:r>
        <w:rPr>
          <w:rFonts w:ascii="Comic Sans MS" w:hAnsi="Comic Sans MS"/>
          <w:sz w:val="24"/>
          <w:szCs w:val="24"/>
        </w:rPr>
        <w:t>We use random samples to provide information about a population when it is not possible or practical to survey an entire population.  Today we look at how confident we are that our sample results actually represent the population.</w:t>
      </w:r>
    </w:p>
    <w:p w:rsidR="003F3D90" w:rsidRDefault="003F3D90" w:rsidP="003F3D90">
      <w:pPr>
        <w:rPr>
          <w:rFonts w:ascii="Comic Sans MS" w:hAnsi="Comic Sans MS"/>
        </w:rPr>
      </w:pPr>
      <w:r>
        <w:rPr>
          <w:rFonts w:ascii="Comic Sans MS" w:hAnsi="Comic Sans MS"/>
        </w:rPr>
        <w:t>Margin of Error:  _________________________________________________________</w:t>
      </w:r>
    </w:p>
    <w:p w:rsidR="003F3D90" w:rsidRDefault="003F3D90" w:rsidP="003F3D90">
      <w:pPr>
        <w:rPr>
          <w:rFonts w:ascii="Comic Sans MS" w:hAnsi="Comic Sans MS"/>
        </w:rPr>
      </w:pPr>
      <w:r>
        <w:rPr>
          <w:rFonts w:ascii="Comic Sans MS" w:hAnsi="Comic Sans MS"/>
        </w:rPr>
        <w:t>______________________________________________________________________</w:t>
      </w:r>
    </w:p>
    <w:p w:rsidR="003F3D90" w:rsidRDefault="003F3D90" w:rsidP="003F3D90">
      <w:pPr>
        <w:rPr>
          <w:rFonts w:ascii="Comic Sans MS" w:hAnsi="Comic Sans MS"/>
        </w:rPr>
      </w:pPr>
      <w:r>
        <w:rPr>
          <w:rFonts w:ascii="Comic Sans MS" w:hAnsi="Comic Sans MS"/>
        </w:rPr>
        <w:t>______________________________________________________________________</w:t>
      </w:r>
    </w:p>
    <w:p w:rsidR="003F3D90" w:rsidRPr="003F3D90" w:rsidRDefault="003F3D90" w:rsidP="003F3D90">
      <w:pPr>
        <w:rPr>
          <w:rFonts w:ascii="Comic Sans MS" w:hAnsi="Comic Sans MS"/>
        </w:rPr>
      </w:pPr>
      <w:r>
        <w:rPr>
          <w:rFonts w:ascii="Comic Sans MS" w:hAnsi="Comic Sans MS"/>
        </w:rPr>
        <w:t>Confidence interval:  ________________________</w:t>
      </w:r>
      <w:r w:rsidRPr="003F3D90">
        <w:rPr>
          <w:rFonts w:ascii="Comic Sans MS" w:hAnsi="Comic Sans MS"/>
        </w:rPr>
        <w:t>______________________________</w:t>
      </w:r>
    </w:p>
    <w:p w:rsidR="003F3D90" w:rsidRPr="003F3D90" w:rsidRDefault="003F3D90" w:rsidP="003F3D90">
      <w:pPr>
        <w:rPr>
          <w:rFonts w:ascii="Comic Sans MS" w:hAnsi="Comic Sans MS"/>
        </w:rPr>
      </w:pPr>
      <w:r w:rsidRPr="003F3D90">
        <w:rPr>
          <w:rFonts w:ascii="Comic Sans MS" w:hAnsi="Comic Sans MS"/>
        </w:rPr>
        <w:t>______________________________________________________________________</w:t>
      </w:r>
    </w:p>
    <w:p w:rsidR="003F3D90" w:rsidRPr="003F3D90" w:rsidRDefault="003F3D90" w:rsidP="003F3D90">
      <w:pPr>
        <w:rPr>
          <w:rFonts w:ascii="Comic Sans MS" w:hAnsi="Comic Sans MS"/>
        </w:rPr>
      </w:pPr>
      <w:r w:rsidRPr="003F3D90">
        <w:rPr>
          <w:rFonts w:ascii="Comic Sans MS" w:hAnsi="Comic Sans MS"/>
        </w:rPr>
        <w:t>______________________________________________________________________</w:t>
      </w:r>
    </w:p>
    <w:p w:rsidR="003F3D90" w:rsidRPr="003F3D90" w:rsidRDefault="003F3D90" w:rsidP="003F3D90">
      <w:pPr>
        <w:rPr>
          <w:rFonts w:ascii="Comic Sans MS" w:hAnsi="Comic Sans MS"/>
        </w:rPr>
      </w:pPr>
      <w:r>
        <w:rPr>
          <w:rFonts w:ascii="Comic Sans MS" w:hAnsi="Comic Sans MS"/>
        </w:rPr>
        <w:t>Confidence level:  ___________</w:t>
      </w:r>
      <w:r w:rsidRPr="003F3D90">
        <w:rPr>
          <w:rFonts w:ascii="Comic Sans MS" w:hAnsi="Comic Sans MS"/>
        </w:rPr>
        <w:t>_____________________________________________</w:t>
      </w:r>
    </w:p>
    <w:p w:rsidR="003F3D90" w:rsidRPr="003F3D90" w:rsidRDefault="003F3D90" w:rsidP="003F3D90">
      <w:pPr>
        <w:rPr>
          <w:rFonts w:ascii="Comic Sans MS" w:hAnsi="Comic Sans MS"/>
        </w:rPr>
      </w:pPr>
      <w:r w:rsidRPr="003F3D90">
        <w:rPr>
          <w:rFonts w:ascii="Comic Sans MS" w:hAnsi="Comic Sans MS"/>
        </w:rPr>
        <w:t>______________________________________________________________________</w:t>
      </w:r>
    </w:p>
    <w:p w:rsidR="003F3D90" w:rsidRPr="003F3D90" w:rsidRDefault="003F3D90" w:rsidP="003F3D90">
      <w:pPr>
        <w:rPr>
          <w:rFonts w:ascii="Comic Sans MS" w:hAnsi="Comic Sans MS"/>
        </w:rPr>
      </w:pPr>
      <w:r w:rsidRPr="003F3D90">
        <w:rPr>
          <w:rFonts w:ascii="Comic Sans MS" w:hAnsi="Comic Sans MS"/>
        </w:rPr>
        <w:t>______________________________________________________________________</w:t>
      </w:r>
    </w:p>
    <w:p w:rsidR="00FC28BC" w:rsidRDefault="00FC28BC" w:rsidP="00FC28BC">
      <w:pPr>
        <w:rPr>
          <w:rFonts w:ascii="Comic Sans MS" w:hAnsi="Comic Sans MS"/>
          <w:sz w:val="24"/>
          <w:szCs w:val="24"/>
        </w:rPr>
      </w:pPr>
      <w:r>
        <w:rPr>
          <w:rFonts w:ascii="Comic Sans MS" w:hAnsi="Comic Sans MS"/>
          <w:sz w:val="24"/>
          <w:szCs w:val="24"/>
        </w:rPr>
        <w:t>A telephone survey of 600 randomly selected people was conducted in an urban area.  The survey determined that 76% of people, from 18 to 34 years of age, have a social networking account.  The results are accurate within plus or minus 4 percent points, 19 times out of 20.  How can this be interpreted if the total population of 18 – 34 year olds is 92 500?</w:t>
      </w:r>
    </w:p>
    <w:p w:rsidR="0020638B" w:rsidRDefault="0020638B" w:rsidP="003F3D90">
      <w:pPr>
        <w:rPr>
          <w:rFonts w:ascii="Comic Sans MS" w:hAnsi="Comic Sans MS"/>
        </w:rPr>
      </w:pPr>
    </w:p>
    <w:p w:rsidR="003F3D90" w:rsidRDefault="003F3D90" w:rsidP="003F3D90">
      <w:pPr>
        <w:rPr>
          <w:rFonts w:ascii="Comic Sans MS" w:hAnsi="Comic Sans MS"/>
        </w:rPr>
      </w:pPr>
      <w:r>
        <w:rPr>
          <w:rFonts w:ascii="Comic Sans MS" w:hAnsi="Comic Sans MS"/>
        </w:rPr>
        <w:t>In the social networking example:</w:t>
      </w:r>
    </w:p>
    <w:p w:rsidR="003F3D90" w:rsidRDefault="001E3DA2" w:rsidP="003F3D90">
      <w:pPr>
        <w:rPr>
          <w:rFonts w:ascii="Comic Sans MS" w:hAnsi="Comic Sans MS"/>
        </w:rPr>
      </w:pPr>
      <w:r>
        <w:rPr>
          <w:rFonts w:ascii="Comic Sans MS" w:hAnsi="Comic Sans MS"/>
        </w:rPr>
        <w:t>Margin of E</w:t>
      </w:r>
      <w:r w:rsidR="003F3D90">
        <w:rPr>
          <w:rFonts w:ascii="Comic Sans MS" w:hAnsi="Comic Sans MS"/>
        </w:rPr>
        <w:t>r</w:t>
      </w:r>
      <w:r>
        <w:rPr>
          <w:rFonts w:ascii="Comic Sans MS" w:hAnsi="Comic Sans MS"/>
        </w:rPr>
        <w:t>ror:</w:t>
      </w:r>
      <w:r>
        <w:rPr>
          <w:rFonts w:ascii="Comic Sans MS" w:hAnsi="Comic Sans MS"/>
        </w:rPr>
        <w:tab/>
      </w:r>
      <w:r>
        <w:rPr>
          <w:rFonts w:ascii="Comic Sans MS" w:hAnsi="Comic Sans MS"/>
        </w:rPr>
        <w:tab/>
      </w:r>
      <w:r>
        <w:rPr>
          <w:rFonts w:ascii="Comic Sans MS" w:hAnsi="Comic Sans MS"/>
        </w:rPr>
        <w:tab/>
        <w:t xml:space="preserve">Confidence Interval: </w:t>
      </w:r>
      <w:r>
        <w:rPr>
          <w:rFonts w:ascii="Comic Sans MS" w:hAnsi="Comic Sans MS"/>
        </w:rPr>
        <w:tab/>
      </w:r>
      <w:r>
        <w:rPr>
          <w:rFonts w:ascii="Comic Sans MS" w:hAnsi="Comic Sans MS"/>
        </w:rPr>
        <w:tab/>
      </w:r>
      <w:r>
        <w:rPr>
          <w:rFonts w:ascii="Comic Sans MS" w:hAnsi="Comic Sans MS"/>
        </w:rPr>
        <w:tab/>
        <w:t>Confidence L</w:t>
      </w:r>
      <w:r w:rsidR="003F3D90">
        <w:rPr>
          <w:rFonts w:ascii="Comic Sans MS" w:hAnsi="Comic Sans MS"/>
        </w:rPr>
        <w:t>evel:</w:t>
      </w:r>
    </w:p>
    <w:p w:rsidR="003F3D90" w:rsidRDefault="003F3D90" w:rsidP="003F3D90">
      <w:pPr>
        <w:rPr>
          <w:rFonts w:ascii="Comic Sans MS" w:hAnsi="Comic Sans MS"/>
        </w:rPr>
      </w:pPr>
    </w:p>
    <w:p w:rsidR="003F3D90" w:rsidRDefault="003F3D90" w:rsidP="003F3D90">
      <w:pPr>
        <w:rPr>
          <w:rFonts w:ascii="Comic Sans MS" w:hAnsi="Comic Sans MS"/>
        </w:rPr>
      </w:pPr>
    </w:p>
    <w:p w:rsidR="003F3D90" w:rsidRDefault="003F3D90" w:rsidP="003F3D90">
      <w:pPr>
        <w:rPr>
          <w:rFonts w:ascii="Comic Sans MS" w:hAnsi="Comic Sans MS"/>
        </w:rPr>
      </w:pPr>
      <w:r>
        <w:rPr>
          <w:rFonts w:ascii="Comic Sans MS" w:hAnsi="Comic Sans MS"/>
        </w:rPr>
        <w:t>Based on the survey, what is the range of 18-34 year olds who do not have a social networking account?</w:t>
      </w:r>
    </w:p>
    <w:p w:rsidR="003F3D90" w:rsidRDefault="003F3D90" w:rsidP="003F3D90">
      <w:pPr>
        <w:rPr>
          <w:rFonts w:ascii="Comic Sans MS" w:hAnsi="Comic Sans MS"/>
        </w:rPr>
      </w:pPr>
    </w:p>
    <w:p w:rsidR="003F3D90" w:rsidRPr="001E3DA2" w:rsidRDefault="003F3D90" w:rsidP="003F3D90">
      <w:pPr>
        <w:rPr>
          <w:rFonts w:ascii="Comic Sans MS" w:hAnsi="Comic Sans MS"/>
          <w:b/>
        </w:rPr>
      </w:pPr>
      <w:r w:rsidRPr="001E3DA2">
        <w:rPr>
          <w:rFonts w:ascii="Comic Sans MS" w:hAnsi="Comic Sans MS"/>
          <w:b/>
        </w:rPr>
        <w:lastRenderedPageBreak/>
        <w:t>Does Sample Size Matter?</w:t>
      </w:r>
    </w:p>
    <w:p w:rsidR="00467EEC" w:rsidRDefault="00467EEC" w:rsidP="00467EEC">
      <w:pPr>
        <w:spacing w:line="480" w:lineRule="auto"/>
        <w:rPr>
          <w:rFonts w:ascii="Comic Sans MS" w:hAnsi="Comic Sans MS"/>
        </w:rPr>
      </w:pPr>
      <w:r>
        <w:rPr>
          <w:rFonts w:ascii="Comic Sans MS" w:hAnsi="Comic Sans MS"/>
        </w:rPr>
        <w:t xml:space="preserve">The _______________ the sample size, the more likely it _________________ represents a population.  As a result, the margin of error __________________  as the sample size _______________.  The ________________ the margin of error, the _______________ the confidence interval.  </w:t>
      </w:r>
    </w:p>
    <w:p w:rsidR="00467EEC" w:rsidRDefault="00467EEC" w:rsidP="0002111B">
      <w:pPr>
        <w:rPr>
          <w:rFonts w:ascii="Comic Sans MS" w:hAnsi="Comic Sans MS"/>
        </w:rPr>
      </w:pPr>
      <w:r>
        <w:rPr>
          <w:rFonts w:ascii="Comic Sans MS" w:hAnsi="Comic Sans MS"/>
        </w:rPr>
        <w:t>Given 5</w:t>
      </w:r>
      <w:r w:rsidR="0002111B">
        <w:rPr>
          <w:rFonts w:ascii="Comic Sans MS" w:hAnsi="Comic Sans MS"/>
        </w:rPr>
        <w:t xml:space="preserve">8% of </w:t>
      </w:r>
      <w:r w:rsidR="00085BCC">
        <w:rPr>
          <w:rFonts w:ascii="Comic Sans MS" w:hAnsi="Comic Sans MS"/>
        </w:rPr>
        <w:t>STKR</w:t>
      </w:r>
      <w:bookmarkStart w:id="0" w:name="_GoBack"/>
      <w:bookmarkEnd w:id="0"/>
      <w:r w:rsidR="0002111B">
        <w:rPr>
          <w:rFonts w:ascii="Comic Sans MS" w:hAnsi="Comic Sans MS"/>
        </w:rPr>
        <w:t xml:space="preserve"> students reported</w:t>
      </w:r>
      <w:r>
        <w:rPr>
          <w:rFonts w:ascii="Comic Sans MS" w:hAnsi="Comic Sans MS"/>
        </w:rPr>
        <w:t xml:space="preserve"> loving </w:t>
      </w:r>
      <w:proofErr w:type="spellStart"/>
      <w:r>
        <w:rPr>
          <w:rFonts w:ascii="Comic Sans MS" w:hAnsi="Comic Sans MS"/>
        </w:rPr>
        <w:t>Rolo</w:t>
      </w:r>
      <w:proofErr w:type="spellEnd"/>
      <w:r>
        <w:rPr>
          <w:rFonts w:ascii="Comic Sans MS" w:hAnsi="Comic Sans MS"/>
        </w:rPr>
        <w:t xml:space="preserve"> Ice Cream (with a margin of error of </w:t>
      </w:r>
      <m:oMath>
        <m:r>
          <w:rPr>
            <w:rFonts w:ascii="Cambria Math" w:hAnsi="Cambria Math"/>
          </w:rPr>
          <m:t>±</m:t>
        </m:r>
      </m:oMath>
      <w:r>
        <w:rPr>
          <w:rFonts w:ascii="Comic Sans MS" w:hAnsi="Comic Sans MS"/>
        </w:rPr>
        <w:t xml:space="preserve">2.8%), calculate the confidence interval.  </w:t>
      </w:r>
    </w:p>
    <w:p w:rsidR="00467EEC" w:rsidRDefault="00467EEC" w:rsidP="00467EEC">
      <w:pPr>
        <w:spacing w:line="480" w:lineRule="auto"/>
        <w:rPr>
          <w:rFonts w:ascii="Comic Sans MS" w:hAnsi="Comic Sans MS"/>
        </w:rPr>
      </w:pPr>
    </w:p>
    <w:p w:rsidR="00A26ABD" w:rsidRDefault="00A26ABD" w:rsidP="00467EEC">
      <w:pPr>
        <w:spacing w:line="480" w:lineRule="auto"/>
        <w:rPr>
          <w:rFonts w:ascii="Comic Sans MS" w:hAnsi="Comic Sans MS"/>
        </w:rPr>
      </w:pPr>
    </w:p>
    <w:p w:rsidR="00467EEC" w:rsidRDefault="00467EEC" w:rsidP="00467EEC">
      <w:pPr>
        <w:spacing w:line="480" w:lineRule="auto"/>
        <w:rPr>
          <w:rFonts w:ascii="Comic Sans MS" w:hAnsi="Comic Sans MS"/>
        </w:rPr>
      </w:pPr>
      <w:r>
        <w:rPr>
          <w:rFonts w:ascii="Comic Sans MS" w:hAnsi="Comic Sans MS"/>
        </w:rPr>
        <w:t>How would this interval size change if the margin of error was doubled?</w:t>
      </w:r>
    </w:p>
    <w:p w:rsidR="00467EEC" w:rsidRDefault="00467EEC" w:rsidP="00467EEC">
      <w:pPr>
        <w:spacing w:line="480" w:lineRule="auto"/>
        <w:rPr>
          <w:rFonts w:ascii="Comic Sans MS" w:hAnsi="Comic Sans MS"/>
        </w:rPr>
      </w:pPr>
    </w:p>
    <w:p w:rsidR="00467EEC" w:rsidRPr="001E3DA2" w:rsidRDefault="00467EEC" w:rsidP="00467EEC">
      <w:pPr>
        <w:rPr>
          <w:rFonts w:ascii="Comic Sans MS" w:hAnsi="Comic Sans MS"/>
          <w:b/>
        </w:rPr>
      </w:pPr>
      <w:r w:rsidRPr="001E3DA2">
        <w:rPr>
          <w:rFonts w:ascii="Comic Sans MS" w:hAnsi="Comic Sans MS"/>
          <w:b/>
        </w:rPr>
        <w:t>Confidence Intervals and Sample Size:</w:t>
      </w:r>
    </w:p>
    <w:p w:rsidR="00467EEC" w:rsidRDefault="00467EEC" w:rsidP="00467EEC">
      <w:pPr>
        <w:rPr>
          <w:rFonts w:ascii="Comic Sans MS" w:hAnsi="Comic Sans MS"/>
        </w:rPr>
      </w:pPr>
      <w:r>
        <w:rPr>
          <w:rFonts w:ascii="Comic Sans MS" w:hAnsi="Comic Sans MS"/>
        </w:rPr>
        <w:t xml:space="preserve">To meet regulation standards, baseballs must have a mass from 142.0 g to 149.0 g.  A manufacturing company has set its production equipment to create baseballs that have a mean mass of 145.0 g.  </w:t>
      </w:r>
    </w:p>
    <w:tbl>
      <w:tblPr>
        <w:tblStyle w:val="TableGrid"/>
        <w:tblpPr w:leftFromText="180" w:rightFromText="180" w:vertAnchor="text" w:horzAnchor="margin" w:tblpXSpec="right" w:tblpY="1995"/>
        <w:tblOverlap w:val="never"/>
        <w:tblW w:w="0" w:type="auto"/>
        <w:tblLook w:val="04A0" w:firstRow="1" w:lastRow="0" w:firstColumn="1" w:lastColumn="0" w:noHBand="0" w:noVBand="1"/>
      </w:tblPr>
      <w:tblGrid>
        <w:gridCol w:w="1752"/>
        <w:gridCol w:w="1752"/>
      </w:tblGrid>
      <w:tr w:rsidR="00C920D0" w:rsidTr="00C920D0">
        <w:trPr>
          <w:trHeight w:val="385"/>
        </w:trPr>
        <w:tc>
          <w:tcPr>
            <w:tcW w:w="1752" w:type="dxa"/>
          </w:tcPr>
          <w:p w:rsidR="00C920D0" w:rsidRDefault="00C920D0" w:rsidP="00C920D0">
            <w:pPr>
              <w:rPr>
                <w:rFonts w:ascii="Comic Sans MS" w:hAnsi="Comic Sans MS"/>
              </w:rPr>
            </w:pPr>
            <w:r>
              <w:rPr>
                <w:rFonts w:ascii="Comic Sans MS" w:hAnsi="Comic Sans MS"/>
              </w:rPr>
              <w:t>Confidence Level</w:t>
            </w:r>
          </w:p>
        </w:tc>
        <w:tc>
          <w:tcPr>
            <w:tcW w:w="1752" w:type="dxa"/>
          </w:tcPr>
          <w:p w:rsidR="00C920D0" w:rsidRDefault="00C920D0" w:rsidP="00C920D0">
            <w:pPr>
              <w:rPr>
                <w:rFonts w:ascii="Comic Sans MS" w:hAnsi="Comic Sans MS"/>
              </w:rPr>
            </w:pPr>
            <w:r>
              <w:rPr>
                <w:rFonts w:ascii="Comic Sans MS" w:hAnsi="Comic Sans MS"/>
              </w:rPr>
              <w:t>Sample Size Needed</w:t>
            </w:r>
          </w:p>
        </w:tc>
      </w:tr>
      <w:tr w:rsidR="00C920D0" w:rsidTr="00C920D0">
        <w:trPr>
          <w:trHeight w:val="367"/>
        </w:trPr>
        <w:tc>
          <w:tcPr>
            <w:tcW w:w="1752" w:type="dxa"/>
          </w:tcPr>
          <w:p w:rsidR="00C920D0" w:rsidRDefault="00C920D0" w:rsidP="00C920D0">
            <w:pPr>
              <w:jc w:val="center"/>
              <w:rPr>
                <w:rFonts w:ascii="Comic Sans MS" w:hAnsi="Comic Sans MS"/>
              </w:rPr>
            </w:pPr>
            <w:r>
              <w:rPr>
                <w:rFonts w:ascii="Comic Sans MS" w:hAnsi="Comic Sans MS"/>
              </w:rPr>
              <w:t>99%</w:t>
            </w:r>
          </w:p>
        </w:tc>
        <w:tc>
          <w:tcPr>
            <w:tcW w:w="1752" w:type="dxa"/>
          </w:tcPr>
          <w:p w:rsidR="00C920D0" w:rsidRDefault="00C920D0" w:rsidP="00C920D0">
            <w:pPr>
              <w:jc w:val="center"/>
              <w:rPr>
                <w:rFonts w:ascii="Comic Sans MS" w:hAnsi="Comic Sans MS"/>
              </w:rPr>
            </w:pPr>
            <w:r>
              <w:rPr>
                <w:rFonts w:ascii="Comic Sans MS" w:hAnsi="Comic Sans MS"/>
              </w:rPr>
              <w:t>110</w:t>
            </w:r>
          </w:p>
        </w:tc>
      </w:tr>
      <w:tr w:rsidR="00C920D0" w:rsidTr="00C920D0">
        <w:trPr>
          <w:trHeight w:val="367"/>
        </w:trPr>
        <w:tc>
          <w:tcPr>
            <w:tcW w:w="1752" w:type="dxa"/>
          </w:tcPr>
          <w:p w:rsidR="00C920D0" w:rsidRDefault="00C920D0" w:rsidP="00C920D0">
            <w:pPr>
              <w:jc w:val="center"/>
              <w:rPr>
                <w:rFonts w:ascii="Comic Sans MS" w:hAnsi="Comic Sans MS"/>
              </w:rPr>
            </w:pPr>
            <w:r>
              <w:rPr>
                <w:rFonts w:ascii="Comic Sans MS" w:hAnsi="Comic Sans MS"/>
              </w:rPr>
              <w:t>95%</w:t>
            </w:r>
          </w:p>
        </w:tc>
        <w:tc>
          <w:tcPr>
            <w:tcW w:w="1752" w:type="dxa"/>
          </w:tcPr>
          <w:p w:rsidR="00C920D0" w:rsidRDefault="00C920D0" w:rsidP="00C920D0">
            <w:pPr>
              <w:jc w:val="center"/>
              <w:rPr>
                <w:rFonts w:ascii="Comic Sans MS" w:hAnsi="Comic Sans MS"/>
              </w:rPr>
            </w:pPr>
            <w:r>
              <w:rPr>
                <w:rFonts w:ascii="Comic Sans MS" w:hAnsi="Comic Sans MS"/>
              </w:rPr>
              <w:t>65</w:t>
            </w:r>
          </w:p>
        </w:tc>
      </w:tr>
      <w:tr w:rsidR="00C920D0" w:rsidTr="00C920D0">
        <w:trPr>
          <w:trHeight w:val="385"/>
        </w:trPr>
        <w:tc>
          <w:tcPr>
            <w:tcW w:w="1752" w:type="dxa"/>
          </w:tcPr>
          <w:p w:rsidR="00C920D0" w:rsidRDefault="00C920D0" w:rsidP="00C920D0">
            <w:pPr>
              <w:jc w:val="center"/>
              <w:rPr>
                <w:rFonts w:ascii="Comic Sans MS" w:hAnsi="Comic Sans MS"/>
              </w:rPr>
            </w:pPr>
            <w:r>
              <w:rPr>
                <w:rFonts w:ascii="Comic Sans MS" w:hAnsi="Comic Sans MS"/>
              </w:rPr>
              <w:t>90%</w:t>
            </w:r>
          </w:p>
        </w:tc>
        <w:tc>
          <w:tcPr>
            <w:tcW w:w="1752" w:type="dxa"/>
          </w:tcPr>
          <w:p w:rsidR="00C920D0" w:rsidRDefault="00C920D0" w:rsidP="00C920D0">
            <w:pPr>
              <w:jc w:val="center"/>
              <w:rPr>
                <w:rFonts w:ascii="Comic Sans MS" w:hAnsi="Comic Sans MS"/>
              </w:rPr>
            </w:pPr>
            <w:r>
              <w:rPr>
                <w:rFonts w:ascii="Comic Sans MS" w:hAnsi="Comic Sans MS"/>
              </w:rPr>
              <w:t>45</w:t>
            </w:r>
          </w:p>
        </w:tc>
      </w:tr>
    </w:tbl>
    <w:p w:rsidR="00C920D0" w:rsidRDefault="00467EEC" w:rsidP="00467EEC">
      <w:pPr>
        <w:rPr>
          <w:rFonts w:ascii="Comic Sans MS" w:hAnsi="Comic Sans MS"/>
        </w:rPr>
      </w:pPr>
      <w:r>
        <w:rPr>
          <w:rFonts w:ascii="Comic Sans MS" w:hAnsi="Comic Sans MS"/>
        </w:rPr>
        <w:t>To ensure that the production of equipment continues to operate as expected, the quality control engineer takes a random sample of baseballs each day and measure</w:t>
      </w:r>
      <w:r w:rsidR="00C920D0">
        <w:rPr>
          <w:rFonts w:ascii="Comic Sans MS" w:hAnsi="Comic Sans MS"/>
        </w:rPr>
        <w:t>s</w:t>
      </w:r>
      <w:r>
        <w:rPr>
          <w:rFonts w:ascii="Comic Sans MS" w:hAnsi="Comic Sans MS"/>
        </w:rPr>
        <w:t xml:space="preserve"> their mass to determine the mean mass.  If the mean mass of the random samp</w:t>
      </w:r>
      <w:r w:rsidR="00C920D0">
        <w:rPr>
          <w:rFonts w:ascii="Comic Sans MS" w:hAnsi="Comic Sans MS"/>
        </w:rPr>
        <w:t xml:space="preserve">le is 144.7 g to 145.3 g, then the production equipment is running correctly.  If the mean mass of the sample is outside the acceptable level, the production equipment is shut down and adjusted.  The quality control engineer refers to the chart below.  </w:t>
      </w:r>
    </w:p>
    <w:p w:rsidR="00C920D0" w:rsidRDefault="00C920D0" w:rsidP="00C920D0">
      <w:pPr>
        <w:pStyle w:val="ListParagraph"/>
        <w:numPr>
          <w:ilvl w:val="0"/>
          <w:numId w:val="16"/>
        </w:numPr>
        <w:rPr>
          <w:rFonts w:ascii="Comic Sans MS" w:hAnsi="Comic Sans MS"/>
        </w:rPr>
      </w:pPr>
      <w:r>
        <w:rPr>
          <w:rFonts w:ascii="Comic Sans MS" w:hAnsi="Comic Sans MS"/>
        </w:rPr>
        <w:t xml:space="preserve"> </w:t>
      </w:r>
      <w:r w:rsidRPr="00C920D0">
        <w:rPr>
          <w:rFonts w:ascii="Comic Sans MS" w:hAnsi="Comic Sans MS"/>
        </w:rPr>
        <w:t>What is the confidence interval and margin of error the engineer is using for quality control tests?</w:t>
      </w: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Pr="00C920D0" w:rsidRDefault="00C920D0" w:rsidP="00C920D0">
      <w:pPr>
        <w:rPr>
          <w:rFonts w:ascii="Comic Sans MS" w:hAnsi="Comic Sans MS"/>
        </w:rPr>
      </w:pPr>
    </w:p>
    <w:p w:rsidR="00C920D0" w:rsidRDefault="00C920D0" w:rsidP="00C920D0">
      <w:pPr>
        <w:pStyle w:val="ListParagraph"/>
        <w:numPr>
          <w:ilvl w:val="0"/>
          <w:numId w:val="16"/>
        </w:numPr>
        <w:rPr>
          <w:rFonts w:ascii="Comic Sans MS" w:hAnsi="Comic Sans MS"/>
        </w:rPr>
      </w:pPr>
      <w:r>
        <w:rPr>
          <w:rFonts w:ascii="Comic Sans MS" w:hAnsi="Comic Sans MS"/>
        </w:rPr>
        <w:lastRenderedPageBreak/>
        <w:t>What does the table mean?</w:t>
      </w: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Pr="00C920D0" w:rsidRDefault="00C920D0" w:rsidP="00C920D0">
      <w:pPr>
        <w:rPr>
          <w:rFonts w:ascii="Comic Sans MS" w:hAnsi="Comic Sans MS"/>
        </w:rPr>
      </w:pPr>
    </w:p>
    <w:p w:rsidR="00467EEC" w:rsidRPr="00C920D0" w:rsidRDefault="00C920D0" w:rsidP="00C920D0">
      <w:pPr>
        <w:pStyle w:val="ListParagraph"/>
        <w:numPr>
          <w:ilvl w:val="0"/>
          <w:numId w:val="16"/>
        </w:numPr>
        <w:rPr>
          <w:rFonts w:ascii="Comic Sans MS" w:hAnsi="Comic Sans MS"/>
        </w:rPr>
      </w:pPr>
      <w:r>
        <w:rPr>
          <w:rFonts w:ascii="Comic Sans MS" w:hAnsi="Comic Sans MS"/>
        </w:rPr>
        <w:t>What is the relationship between sample size and confidence level?</w:t>
      </w:r>
      <w:r w:rsidRPr="00C920D0">
        <w:rPr>
          <w:rFonts w:ascii="Comic Sans MS" w:hAnsi="Comic Sans MS"/>
        </w:rPr>
        <w:br w:type="textWrapping" w:clear="all"/>
      </w:r>
    </w:p>
    <w:p w:rsidR="00C920D0" w:rsidRDefault="00C920D0" w:rsidP="00467EEC">
      <w:pPr>
        <w:spacing w:line="480" w:lineRule="auto"/>
        <w:rPr>
          <w:rFonts w:ascii="Comic Sans MS" w:hAnsi="Comic Sans MS"/>
        </w:rPr>
      </w:pPr>
    </w:p>
    <w:p w:rsidR="00467EEC" w:rsidRDefault="00467EEC" w:rsidP="00C920D0">
      <w:pPr>
        <w:rPr>
          <w:rFonts w:ascii="Comic Sans MS" w:hAnsi="Comic Sans MS"/>
        </w:rPr>
      </w:pPr>
    </w:p>
    <w:p w:rsidR="00C920D0" w:rsidRDefault="00C920D0" w:rsidP="00C920D0">
      <w:pPr>
        <w:rPr>
          <w:rFonts w:ascii="Comic Sans MS" w:hAnsi="Comic Sans MS"/>
        </w:rPr>
      </w:pPr>
      <w:r>
        <w:rPr>
          <w:rFonts w:ascii="Comic Sans MS" w:hAnsi="Comic Sans MS"/>
        </w:rPr>
        <w:t>A poll was conducted to ask voters who they would vote for in an upcoming election.  The results indicated that 53% would vote for Smith and 47% would vote for Jones.  The results were stated as being accurate within 3.8 percent points, 19 times out of 20.  Who will win the election?</w:t>
      </w: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Default="00C920D0" w:rsidP="00C920D0">
      <w:pPr>
        <w:rPr>
          <w:rFonts w:ascii="Comic Sans MS" w:hAnsi="Comic Sans MS"/>
        </w:rPr>
      </w:pPr>
    </w:p>
    <w:p w:rsidR="00C920D0" w:rsidRPr="00C920D0" w:rsidRDefault="00C920D0" w:rsidP="00C920D0">
      <w:pPr>
        <w:rPr>
          <w:rFonts w:ascii="Comic Sans MS" w:hAnsi="Comic Sans MS"/>
        </w:rPr>
      </w:pPr>
      <w:r>
        <w:rPr>
          <w:rFonts w:ascii="Comic Sans MS" w:hAnsi="Comic Sans MS"/>
        </w:rPr>
        <w:t>Page 274:  4, 6</w:t>
      </w:r>
      <w:r w:rsidR="00F31665">
        <w:rPr>
          <w:rFonts w:ascii="Comic Sans MS" w:hAnsi="Comic Sans MS"/>
        </w:rPr>
        <w:t>, 8-1</w:t>
      </w:r>
      <w:r>
        <w:rPr>
          <w:rFonts w:ascii="Comic Sans MS" w:hAnsi="Comic Sans MS"/>
        </w:rPr>
        <w:t>0</w:t>
      </w:r>
    </w:p>
    <w:sectPr w:rsidR="00C920D0" w:rsidRPr="00C920D0" w:rsidSect="003002A0">
      <w:headerReference w:type="first" r:id="rId7"/>
      <w:pgSz w:w="12240" w:h="15840"/>
      <w:pgMar w:top="1080" w:right="72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866" w:rsidRDefault="000B0866" w:rsidP="00C2297E">
      <w:pPr>
        <w:spacing w:after="0" w:line="240" w:lineRule="auto"/>
      </w:pPr>
      <w:r>
        <w:separator/>
      </w:r>
    </w:p>
  </w:endnote>
  <w:endnote w:type="continuationSeparator" w:id="0">
    <w:p w:rsidR="000B0866" w:rsidRDefault="000B0866"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866" w:rsidRDefault="000B0866" w:rsidP="00C2297E">
      <w:pPr>
        <w:spacing w:after="0" w:line="240" w:lineRule="auto"/>
      </w:pPr>
      <w:r>
        <w:separator/>
      </w:r>
    </w:p>
  </w:footnote>
  <w:footnote w:type="continuationSeparator" w:id="0">
    <w:p w:rsidR="000B0866" w:rsidRDefault="000B0866" w:rsidP="00C22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E586D"/>
    <w:multiLevelType w:val="hybridMultilevel"/>
    <w:tmpl w:val="D132E2D0"/>
    <w:lvl w:ilvl="0" w:tplc="8AD0C5D4">
      <w:start w:val="1"/>
      <w:numFmt w:val="lowerLetter"/>
      <w:lvlText w:val="%1)"/>
      <w:lvlJc w:val="left"/>
      <w:pPr>
        <w:ind w:left="4770" w:hanging="360"/>
      </w:pPr>
      <w:rPr>
        <w:rFonts w:hint="default"/>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2" w15:restartNumberingAfterBreak="0">
    <w:nsid w:val="18356101"/>
    <w:multiLevelType w:val="hybridMultilevel"/>
    <w:tmpl w:val="197AE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519BE"/>
    <w:multiLevelType w:val="hybridMultilevel"/>
    <w:tmpl w:val="858A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A4581C"/>
    <w:multiLevelType w:val="hybridMultilevel"/>
    <w:tmpl w:val="EB4C8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A7168"/>
    <w:multiLevelType w:val="hybridMultilevel"/>
    <w:tmpl w:val="FA3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D75776"/>
    <w:multiLevelType w:val="hybridMultilevel"/>
    <w:tmpl w:val="1EE4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C23202"/>
    <w:multiLevelType w:val="hybridMultilevel"/>
    <w:tmpl w:val="6E3C6E22"/>
    <w:lvl w:ilvl="0" w:tplc="AA040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BC5CF8"/>
    <w:multiLevelType w:val="hybridMultilevel"/>
    <w:tmpl w:val="D0862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3"/>
  </w:num>
  <w:num w:numId="3">
    <w:abstractNumId w:val="0"/>
  </w:num>
  <w:num w:numId="4">
    <w:abstractNumId w:val="4"/>
  </w:num>
  <w:num w:numId="5">
    <w:abstractNumId w:val="9"/>
  </w:num>
  <w:num w:numId="6">
    <w:abstractNumId w:val="14"/>
  </w:num>
  <w:num w:numId="7">
    <w:abstractNumId w:val="10"/>
  </w:num>
  <w:num w:numId="8">
    <w:abstractNumId w:val="7"/>
  </w:num>
  <w:num w:numId="9">
    <w:abstractNumId w:val="11"/>
  </w:num>
  <w:num w:numId="10">
    <w:abstractNumId w:val="3"/>
  </w:num>
  <w:num w:numId="11">
    <w:abstractNumId w:val="5"/>
  </w:num>
  <w:num w:numId="12">
    <w:abstractNumId w:val="12"/>
  </w:num>
  <w:num w:numId="13">
    <w:abstractNumId w:val="6"/>
  </w:num>
  <w:num w:numId="14">
    <w:abstractNumId w:val="15"/>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F08"/>
    <w:rsid w:val="00005200"/>
    <w:rsid w:val="0002111B"/>
    <w:rsid w:val="00041564"/>
    <w:rsid w:val="00085BCC"/>
    <w:rsid w:val="000B0866"/>
    <w:rsid w:val="001A03B8"/>
    <w:rsid w:val="001E3DA2"/>
    <w:rsid w:val="001F703F"/>
    <w:rsid w:val="002062FB"/>
    <w:rsid w:val="0020638B"/>
    <w:rsid w:val="002B715A"/>
    <w:rsid w:val="003002A0"/>
    <w:rsid w:val="003B3725"/>
    <w:rsid w:val="003F3D90"/>
    <w:rsid w:val="0043620F"/>
    <w:rsid w:val="00467EEC"/>
    <w:rsid w:val="004865DA"/>
    <w:rsid w:val="00495A8A"/>
    <w:rsid w:val="00516016"/>
    <w:rsid w:val="005F6BB2"/>
    <w:rsid w:val="00600FE5"/>
    <w:rsid w:val="00607E34"/>
    <w:rsid w:val="00656A4C"/>
    <w:rsid w:val="006742A4"/>
    <w:rsid w:val="00775C24"/>
    <w:rsid w:val="007B2B5B"/>
    <w:rsid w:val="00863E69"/>
    <w:rsid w:val="009D776B"/>
    <w:rsid w:val="00A26515"/>
    <w:rsid w:val="00A26ABD"/>
    <w:rsid w:val="00A45024"/>
    <w:rsid w:val="00A87152"/>
    <w:rsid w:val="00B85BF9"/>
    <w:rsid w:val="00BA3010"/>
    <w:rsid w:val="00BF56EC"/>
    <w:rsid w:val="00C2297E"/>
    <w:rsid w:val="00C920D0"/>
    <w:rsid w:val="00D106FD"/>
    <w:rsid w:val="00D42078"/>
    <w:rsid w:val="00D64644"/>
    <w:rsid w:val="00D76548"/>
    <w:rsid w:val="00D76B23"/>
    <w:rsid w:val="00D969AF"/>
    <w:rsid w:val="00E0501D"/>
    <w:rsid w:val="00E1491F"/>
    <w:rsid w:val="00E37C69"/>
    <w:rsid w:val="00E5040A"/>
    <w:rsid w:val="00E54D5E"/>
    <w:rsid w:val="00E776D5"/>
    <w:rsid w:val="00EC642A"/>
    <w:rsid w:val="00F07F08"/>
    <w:rsid w:val="00F31665"/>
    <w:rsid w:val="00F32CAD"/>
    <w:rsid w:val="00F4106B"/>
    <w:rsid w:val="00F85C17"/>
    <w:rsid w:val="00F96A8F"/>
    <w:rsid w:val="00FC28BC"/>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DD236"/>
  <w15:docId w15:val="{970991EE-5398-4DAB-9283-2FD403914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Simon Harris</cp:lastModifiedBy>
  <cp:revision>4</cp:revision>
  <cp:lastPrinted>2012-04-01T17:10:00Z</cp:lastPrinted>
  <dcterms:created xsi:type="dcterms:W3CDTF">2013-04-01T01:42:00Z</dcterms:created>
  <dcterms:modified xsi:type="dcterms:W3CDTF">2024-10-28T18:19:00Z</dcterms:modified>
</cp:coreProperties>
</file>