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DCA" w:rsidRPr="00233DCA" w:rsidRDefault="006F625C" w:rsidP="00233DCA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Anatomy &amp; Physiology</w:t>
      </w:r>
      <w:r w:rsidRPr="00233DCA">
        <w:rPr>
          <w:b/>
          <w:sz w:val="36"/>
          <w:szCs w:val="36"/>
        </w:rPr>
        <w:t xml:space="preserve"> 12</w:t>
      </w:r>
    </w:p>
    <w:p w:rsidR="00233DCA" w:rsidRPr="00233DCA" w:rsidRDefault="00233DCA" w:rsidP="00233DCA">
      <w:pPr>
        <w:spacing w:after="0" w:line="240" w:lineRule="auto"/>
        <w:jc w:val="center"/>
        <w:rPr>
          <w:b/>
          <w:sz w:val="36"/>
          <w:szCs w:val="36"/>
        </w:rPr>
      </w:pPr>
      <w:r w:rsidRPr="00233DCA">
        <w:rPr>
          <w:b/>
          <w:sz w:val="36"/>
          <w:szCs w:val="36"/>
        </w:rPr>
        <w:t>Digestive System</w:t>
      </w:r>
    </w:p>
    <w:p w:rsidR="00233DCA" w:rsidRDefault="00233DCA" w:rsidP="00233DCA">
      <w:pPr>
        <w:spacing w:after="0" w:line="240" w:lineRule="auto"/>
      </w:pPr>
    </w:p>
    <w:p w:rsidR="00AF22F5" w:rsidRPr="006F625C" w:rsidRDefault="002231F3" w:rsidP="008A79ED">
      <w:pPr>
        <w:spacing w:after="0" w:line="360" w:lineRule="auto"/>
        <w:rPr>
          <w:b/>
          <w:sz w:val="24"/>
          <w:szCs w:val="24"/>
        </w:rPr>
      </w:pPr>
      <w:r w:rsidRPr="006F625C">
        <w:rPr>
          <w:b/>
          <w:sz w:val="24"/>
          <w:szCs w:val="24"/>
        </w:rPr>
        <w:t xml:space="preserve">Liver and </w:t>
      </w:r>
      <w:r w:rsidR="00B92EF3" w:rsidRPr="006F625C">
        <w:rPr>
          <w:b/>
          <w:sz w:val="24"/>
          <w:szCs w:val="24"/>
        </w:rPr>
        <w:t xml:space="preserve">Hormonal Control of </w:t>
      </w:r>
      <w:r w:rsidR="006D2472" w:rsidRPr="006F625C">
        <w:rPr>
          <w:b/>
          <w:sz w:val="24"/>
          <w:szCs w:val="24"/>
        </w:rPr>
        <w:t xml:space="preserve">Digestive </w:t>
      </w:r>
      <w:r w:rsidR="00B92EF3" w:rsidRPr="006F625C">
        <w:rPr>
          <w:b/>
          <w:sz w:val="24"/>
          <w:szCs w:val="24"/>
        </w:rPr>
        <w:t>System</w:t>
      </w:r>
      <w:r w:rsidR="006D2472" w:rsidRPr="006F625C">
        <w:rPr>
          <w:b/>
          <w:sz w:val="24"/>
          <w:szCs w:val="24"/>
        </w:rPr>
        <w:t xml:space="preserve"> (pg.</w:t>
      </w:r>
      <w:r w:rsidR="00B92EF3" w:rsidRPr="006F625C">
        <w:rPr>
          <w:b/>
          <w:sz w:val="24"/>
          <w:szCs w:val="24"/>
        </w:rPr>
        <w:t xml:space="preserve"> 269</w:t>
      </w:r>
      <w:r w:rsidRPr="006F625C">
        <w:rPr>
          <w:b/>
          <w:sz w:val="24"/>
          <w:szCs w:val="24"/>
        </w:rPr>
        <w:t>-271</w:t>
      </w:r>
      <w:r w:rsidR="006D2472" w:rsidRPr="006F625C">
        <w:rPr>
          <w:b/>
          <w:sz w:val="24"/>
          <w:szCs w:val="24"/>
        </w:rPr>
        <w:t>)</w:t>
      </w:r>
    </w:p>
    <w:p w:rsidR="002231F3" w:rsidRPr="006F625C" w:rsidRDefault="002231F3" w:rsidP="002231F3">
      <w:pPr>
        <w:spacing w:after="0" w:line="240" w:lineRule="auto"/>
        <w:rPr>
          <w:b/>
          <w:sz w:val="24"/>
          <w:szCs w:val="24"/>
        </w:rPr>
      </w:pPr>
      <w:r w:rsidRPr="006F625C">
        <w:rPr>
          <w:b/>
          <w:sz w:val="24"/>
          <w:szCs w:val="24"/>
        </w:rPr>
        <w:t>Liver</w:t>
      </w:r>
    </w:p>
    <w:p w:rsidR="002231F3" w:rsidRPr="006F625C" w:rsidRDefault="002231F3" w:rsidP="002231F3">
      <w:pPr>
        <w:pStyle w:val="ListParagraph"/>
        <w:numPr>
          <w:ilvl w:val="0"/>
          <w:numId w:val="27"/>
        </w:numPr>
        <w:spacing w:after="0" w:line="240" w:lineRule="auto"/>
        <w:ind w:left="360"/>
        <w:rPr>
          <w:sz w:val="24"/>
          <w:szCs w:val="24"/>
        </w:rPr>
      </w:pPr>
      <w:r w:rsidRPr="006F625C">
        <w:rPr>
          <w:sz w:val="24"/>
          <w:szCs w:val="24"/>
        </w:rPr>
        <w:t>Nutrients absorbed by the small and large intestines are collected by veins that all connect to the hepatic portal vein that drains into the liver</w:t>
      </w:r>
    </w:p>
    <w:p w:rsidR="002231F3" w:rsidRPr="006F625C" w:rsidRDefault="002231F3" w:rsidP="002231F3">
      <w:pPr>
        <w:pStyle w:val="ListParagraph"/>
        <w:numPr>
          <w:ilvl w:val="0"/>
          <w:numId w:val="27"/>
        </w:numPr>
        <w:spacing w:after="0" w:line="240" w:lineRule="auto"/>
        <w:ind w:left="360"/>
        <w:rPr>
          <w:sz w:val="24"/>
          <w:szCs w:val="24"/>
        </w:rPr>
      </w:pPr>
      <w:r w:rsidRPr="006F625C">
        <w:rPr>
          <w:sz w:val="24"/>
          <w:szCs w:val="24"/>
        </w:rPr>
        <w:t>Seven functions of the liver</w:t>
      </w:r>
    </w:p>
    <w:p w:rsidR="002231F3" w:rsidRPr="006F625C" w:rsidRDefault="002231F3" w:rsidP="002231F3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detoxifies blood</w:t>
      </w:r>
    </w:p>
    <w:p w:rsidR="002231F3" w:rsidRPr="006F625C" w:rsidRDefault="002231F3" w:rsidP="002231F3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stores iron and vitamins A, B12, D, E and K</w:t>
      </w:r>
    </w:p>
    <w:p w:rsidR="002231F3" w:rsidRPr="006F625C" w:rsidRDefault="002231F3" w:rsidP="002231F3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makes plasma proteins from amino acids</w:t>
      </w:r>
    </w:p>
    <w:p w:rsidR="002231F3" w:rsidRPr="006F625C" w:rsidRDefault="002231F3" w:rsidP="002231F3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stores glucose as glycogen, then breaks it back down into glucose between meals to maintain blood sugar levels</w:t>
      </w:r>
    </w:p>
    <w:p w:rsidR="002231F3" w:rsidRPr="006F625C" w:rsidRDefault="002231F3" w:rsidP="002231F3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converts glycerol and amino acids to glucose thereby producing ammonia, which it then converts into urea (non-toxic) for removal</w:t>
      </w:r>
    </w:p>
    <w:p w:rsidR="002231F3" w:rsidRPr="006F625C" w:rsidRDefault="002231F3" w:rsidP="002231F3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removes bilirubin from the breakdown of hemoglobin and excretes it in bile</w:t>
      </w:r>
    </w:p>
    <w:p w:rsidR="002231F3" w:rsidRPr="006F625C" w:rsidRDefault="002231F3" w:rsidP="002231F3">
      <w:pPr>
        <w:pStyle w:val="ListParagraph"/>
        <w:numPr>
          <w:ilvl w:val="0"/>
          <w:numId w:val="28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helps regulate blood cholesterol levels by converting some of it into bile salts</w:t>
      </w:r>
    </w:p>
    <w:p w:rsidR="002231F3" w:rsidRPr="006F625C" w:rsidRDefault="002231F3" w:rsidP="002231F3">
      <w:pPr>
        <w:spacing w:after="0" w:line="240" w:lineRule="auto"/>
        <w:rPr>
          <w:sz w:val="24"/>
          <w:szCs w:val="24"/>
        </w:rPr>
      </w:pPr>
    </w:p>
    <w:p w:rsidR="002231F3" w:rsidRPr="006F625C" w:rsidRDefault="002231F3" w:rsidP="002231F3">
      <w:pPr>
        <w:spacing w:after="0" w:line="240" w:lineRule="auto"/>
        <w:rPr>
          <w:sz w:val="24"/>
          <w:szCs w:val="24"/>
        </w:rPr>
      </w:pPr>
    </w:p>
    <w:p w:rsidR="002231F3" w:rsidRPr="006F625C" w:rsidRDefault="002231F3" w:rsidP="002231F3">
      <w:pPr>
        <w:spacing w:after="0" w:line="240" w:lineRule="auto"/>
        <w:jc w:val="center"/>
        <w:rPr>
          <w:sz w:val="24"/>
          <w:szCs w:val="24"/>
        </w:rPr>
      </w:pPr>
      <w:r w:rsidRPr="006F625C">
        <w:rPr>
          <w:noProof/>
          <w:lang w:val="en-CA" w:eastAsia="en-CA"/>
        </w:rPr>
        <w:drawing>
          <wp:inline distT="0" distB="0" distL="0" distR="0">
            <wp:extent cx="3304674" cy="3699754"/>
            <wp:effectExtent l="0" t="0" r="0" b="0"/>
            <wp:docPr id="4" name="Picture 4" descr="http://sun.menloschool.org/~dspence/biology/chapter29/images/digest_hormo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un.menloschool.org/~dspence/biology/chapter29/images/digest_hormon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674" cy="3699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1F3" w:rsidRPr="006F625C" w:rsidRDefault="002231F3" w:rsidP="002231F3">
      <w:pPr>
        <w:spacing w:after="0" w:line="240" w:lineRule="auto"/>
        <w:rPr>
          <w:sz w:val="24"/>
          <w:szCs w:val="24"/>
        </w:rPr>
      </w:pPr>
    </w:p>
    <w:p w:rsidR="002231F3" w:rsidRPr="006F625C" w:rsidRDefault="002231F3" w:rsidP="00A05654">
      <w:pPr>
        <w:pStyle w:val="ListParagraph"/>
        <w:numPr>
          <w:ilvl w:val="0"/>
          <w:numId w:val="22"/>
        </w:numPr>
        <w:tabs>
          <w:tab w:val="left" w:pos="7100"/>
        </w:tabs>
        <w:spacing w:after="0" w:line="240" w:lineRule="auto"/>
        <w:ind w:left="360"/>
        <w:rPr>
          <w:b/>
          <w:sz w:val="24"/>
          <w:szCs w:val="24"/>
        </w:rPr>
      </w:pPr>
      <w:r w:rsidRPr="006F625C">
        <w:rPr>
          <w:b/>
          <w:sz w:val="24"/>
          <w:szCs w:val="24"/>
        </w:rPr>
        <w:t>Gastrin</w:t>
      </w:r>
    </w:p>
    <w:p w:rsidR="002231F3" w:rsidRPr="006F625C" w:rsidRDefault="002231F3" w:rsidP="00A05654">
      <w:pPr>
        <w:pStyle w:val="ListParagraph"/>
        <w:numPr>
          <w:ilvl w:val="0"/>
          <w:numId w:val="23"/>
        </w:numPr>
        <w:tabs>
          <w:tab w:val="left" w:pos="7100"/>
        </w:tabs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 xml:space="preserve">Released by cells at the end of the stomach </w:t>
      </w:r>
      <w:r w:rsidRPr="006F625C">
        <w:rPr>
          <w:sz w:val="24"/>
          <w:szCs w:val="24"/>
        </w:rPr>
        <w:sym w:font="Wingdings" w:char="F0E0"/>
      </w:r>
      <w:r w:rsidRPr="006F625C">
        <w:rPr>
          <w:sz w:val="24"/>
          <w:szCs w:val="24"/>
        </w:rPr>
        <w:t xml:space="preserve"> stimulated by the </w:t>
      </w:r>
      <w:r w:rsidR="001C0680" w:rsidRPr="006F625C">
        <w:rPr>
          <w:sz w:val="24"/>
          <w:szCs w:val="24"/>
        </w:rPr>
        <w:t>stretching</w:t>
      </w:r>
      <w:r w:rsidRPr="006F625C">
        <w:rPr>
          <w:sz w:val="24"/>
          <w:szCs w:val="24"/>
        </w:rPr>
        <w:t xml:space="preserve"> of the lower stomach and the presence of partially digested proteins</w:t>
      </w:r>
    </w:p>
    <w:p w:rsidR="002231F3" w:rsidRPr="006F625C" w:rsidRDefault="002231F3" w:rsidP="00A05654">
      <w:pPr>
        <w:pStyle w:val="ListParagraph"/>
        <w:numPr>
          <w:ilvl w:val="0"/>
          <w:numId w:val="23"/>
        </w:numPr>
        <w:tabs>
          <w:tab w:val="left" w:pos="7100"/>
        </w:tabs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Stimulates the release of HCl from parietal cells in the stomach lining</w:t>
      </w:r>
    </w:p>
    <w:p w:rsidR="002231F3" w:rsidRPr="006F625C" w:rsidRDefault="002231F3" w:rsidP="00A05654">
      <w:pPr>
        <w:pStyle w:val="ListParagraph"/>
        <w:numPr>
          <w:ilvl w:val="0"/>
          <w:numId w:val="23"/>
        </w:numPr>
        <w:tabs>
          <w:tab w:val="left" w:pos="7100"/>
        </w:tabs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Stimulates chief cells in stomach lining to release pepsinogen</w:t>
      </w:r>
    </w:p>
    <w:p w:rsidR="002231F3" w:rsidRPr="006F625C" w:rsidRDefault="002231F3" w:rsidP="00A05654">
      <w:pPr>
        <w:pStyle w:val="ListParagraph"/>
        <w:numPr>
          <w:ilvl w:val="0"/>
          <w:numId w:val="23"/>
        </w:numPr>
        <w:tabs>
          <w:tab w:val="left" w:pos="7100"/>
        </w:tabs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Promotes stomach contractions</w:t>
      </w:r>
    </w:p>
    <w:p w:rsidR="002231F3" w:rsidRPr="006F625C" w:rsidRDefault="002231F3" w:rsidP="00A05654">
      <w:pPr>
        <w:pStyle w:val="ListParagraph"/>
        <w:numPr>
          <w:ilvl w:val="0"/>
          <w:numId w:val="23"/>
        </w:numPr>
        <w:tabs>
          <w:tab w:val="left" w:pos="7100"/>
        </w:tabs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lastRenderedPageBreak/>
        <w:t>Induces pancreatic secretions and gall bladder emptying</w:t>
      </w:r>
    </w:p>
    <w:p w:rsidR="002231F3" w:rsidRPr="006F625C" w:rsidRDefault="002231F3" w:rsidP="00A05654">
      <w:pPr>
        <w:pStyle w:val="ListParagraph"/>
        <w:numPr>
          <w:ilvl w:val="0"/>
          <w:numId w:val="23"/>
        </w:numPr>
        <w:tabs>
          <w:tab w:val="left" w:pos="7100"/>
        </w:tabs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Inhibited by the presence of stomach acids</w:t>
      </w:r>
    </w:p>
    <w:p w:rsidR="002231F3" w:rsidRPr="006F625C" w:rsidRDefault="002231F3" w:rsidP="00A05654">
      <w:pPr>
        <w:pStyle w:val="ListParagraph"/>
        <w:tabs>
          <w:tab w:val="left" w:pos="7100"/>
        </w:tabs>
        <w:spacing w:after="0" w:line="240" w:lineRule="auto"/>
        <w:rPr>
          <w:sz w:val="24"/>
          <w:szCs w:val="24"/>
        </w:rPr>
      </w:pPr>
    </w:p>
    <w:p w:rsidR="002231F3" w:rsidRPr="006F625C" w:rsidRDefault="002231F3" w:rsidP="00A05654">
      <w:pPr>
        <w:pStyle w:val="ListParagraph"/>
        <w:numPr>
          <w:ilvl w:val="0"/>
          <w:numId w:val="22"/>
        </w:numPr>
        <w:tabs>
          <w:tab w:val="left" w:pos="7100"/>
        </w:tabs>
        <w:spacing w:after="0" w:line="240" w:lineRule="auto"/>
        <w:ind w:left="360"/>
        <w:rPr>
          <w:b/>
          <w:sz w:val="24"/>
          <w:szCs w:val="24"/>
        </w:rPr>
      </w:pPr>
      <w:r w:rsidRPr="006F625C">
        <w:rPr>
          <w:b/>
          <w:sz w:val="24"/>
          <w:szCs w:val="24"/>
        </w:rPr>
        <w:t>Secretin</w:t>
      </w:r>
    </w:p>
    <w:p w:rsidR="002231F3" w:rsidRPr="006F625C" w:rsidRDefault="002231F3" w:rsidP="00A05654">
      <w:pPr>
        <w:pStyle w:val="ListParagraph"/>
        <w:numPr>
          <w:ilvl w:val="0"/>
          <w:numId w:val="24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Produced by S cells in duodenum in response to low duodenal pH</w:t>
      </w:r>
    </w:p>
    <w:p w:rsidR="002231F3" w:rsidRPr="006F625C" w:rsidRDefault="002231F3" w:rsidP="00A05654">
      <w:pPr>
        <w:pStyle w:val="ListParagraph"/>
        <w:numPr>
          <w:ilvl w:val="0"/>
          <w:numId w:val="24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Targets the pancreas to release sodium bicarbonate into the duodenum to neutralize stomach acid</w:t>
      </w:r>
    </w:p>
    <w:p w:rsidR="002231F3" w:rsidRPr="006F625C" w:rsidRDefault="002231F3" w:rsidP="00A05654">
      <w:pPr>
        <w:pStyle w:val="ListParagraph"/>
        <w:numPr>
          <w:ilvl w:val="0"/>
          <w:numId w:val="24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Triggers the release of insulin from the pancreas</w:t>
      </w:r>
    </w:p>
    <w:p w:rsidR="002231F3" w:rsidRPr="006F625C" w:rsidRDefault="002231F3" w:rsidP="00A05654">
      <w:pPr>
        <w:pStyle w:val="ListParagraph"/>
        <w:spacing w:after="0" w:line="240" w:lineRule="auto"/>
        <w:rPr>
          <w:sz w:val="24"/>
          <w:szCs w:val="24"/>
        </w:rPr>
      </w:pPr>
    </w:p>
    <w:p w:rsidR="002231F3" w:rsidRPr="006F625C" w:rsidRDefault="002231F3" w:rsidP="00A05654">
      <w:pPr>
        <w:pStyle w:val="ListParagraph"/>
        <w:numPr>
          <w:ilvl w:val="0"/>
          <w:numId w:val="22"/>
        </w:numPr>
        <w:tabs>
          <w:tab w:val="left" w:pos="7100"/>
        </w:tabs>
        <w:spacing w:after="0" w:line="240" w:lineRule="auto"/>
        <w:ind w:left="360"/>
        <w:rPr>
          <w:b/>
          <w:sz w:val="24"/>
          <w:szCs w:val="24"/>
        </w:rPr>
      </w:pPr>
      <w:r w:rsidRPr="006F625C">
        <w:rPr>
          <w:b/>
          <w:sz w:val="24"/>
          <w:szCs w:val="24"/>
        </w:rPr>
        <w:t>Cholecystokinin (CCK)</w:t>
      </w:r>
    </w:p>
    <w:p w:rsidR="002231F3" w:rsidRPr="006F625C" w:rsidRDefault="002231F3" w:rsidP="00A056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Responsible for stimulating the digestion of fats and proteins</w:t>
      </w:r>
    </w:p>
    <w:p w:rsidR="002231F3" w:rsidRPr="006F625C" w:rsidRDefault="002231F3" w:rsidP="00A056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Released by cells in the duodenum stimulated by the presence of fat</w:t>
      </w:r>
      <w:r w:rsidR="00A05654" w:rsidRPr="006F625C">
        <w:rPr>
          <w:sz w:val="24"/>
          <w:szCs w:val="24"/>
        </w:rPr>
        <w:t>s</w:t>
      </w:r>
      <w:r w:rsidRPr="006F625C">
        <w:rPr>
          <w:sz w:val="24"/>
          <w:szCs w:val="24"/>
        </w:rPr>
        <w:t xml:space="preserve"> and/or </w:t>
      </w:r>
      <w:r w:rsidR="00A05654" w:rsidRPr="006F625C">
        <w:rPr>
          <w:sz w:val="24"/>
          <w:szCs w:val="24"/>
        </w:rPr>
        <w:t>proteins</w:t>
      </w:r>
      <w:r w:rsidRPr="006F625C">
        <w:rPr>
          <w:sz w:val="24"/>
          <w:szCs w:val="24"/>
        </w:rPr>
        <w:t xml:space="preserve"> in the chyme</w:t>
      </w:r>
    </w:p>
    <w:p w:rsidR="002231F3" w:rsidRPr="006F625C" w:rsidRDefault="002231F3" w:rsidP="00A056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Increases the release of gastric acid (HCl) secretion into the stomach</w:t>
      </w:r>
    </w:p>
    <w:p w:rsidR="002231F3" w:rsidRPr="006F625C" w:rsidRDefault="002231F3" w:rsidP="00A056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Stimulates the release of enzymes to digest fats, proteins and carbohydrates from the pancreas</w:t>
      </w:r>
    </w:p>
    <w:p w:rsidR="002231F3" w:rsidRPr="006F625C" w:rsidRDefault="002231F3" w:rsidP="00A056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Stimulates the contraction of the gall bladder</w:t>
      </w:r>
    </w:p>
    <w:p w:rsidR="002231F3" w:rsidRPr="006F625C" w:rsidRDefault="002231F3" w:rsidP="00A05654">
      <w:pPr>
        <w:pStyle w:val="ListParagraph"/>
        <w:numPr>
          <w:ilvl w:val="0"/>
          <w:numId w:val="25"/>
        </w:numPr>
        <w:spacing w:after="0" w:line="240" w:lineRule="auto"/>
        <w:ind w:left="720"/>
        <w:rPr>
          <w:sz w:val="24"/>
          <w:szCs w:val="24"/>
        </w:rPr>
      </w:pPr>
      <w:r w:rsidRPr="006F625C">
        <w:rPr>
          <w:sz w:val="24"/>
          <w:szCs w:val="24"/>
        </w:rPr>
        <w:t>Inhibits the emptying of the stomach into the duodenum</w:t>
      </w:r>
    </w:p>
    <w:p w:rsidR="002231F3" w:rsidRPr="006F625C" w:rsidRDefault="002231F3" w:rsidP="00A05654">
      <w:pPr>
        <w:pStyle w:val="ListParagraph"/>
        <w:spacing w:after="0" w:line="240" w:lineRule="auto"/>
        <w:rPr>
          <w:sz w:val="24"/>
          <w:szCs w:val="24"/>
        </w:rPr>
      </w:pPr>
    </w:p>
    <w:p w:rsidR="002231F3" w:rsidRPr="006F625C" w:rsidRDefault="002231F3" w:rsidP="00A05654">
      <w:pPr>
        <w:pStyle w:val="ListParagraph"/>
        <w:numPr>
          <w:ilvl w:val="0"/>
          <w:numId w:val="22"/>
        </w:numPr>
        <w:tabs>
          <w:tab w:val="left" w:pos="7100"/>
        </w:tabs>
        <w:spacing w:after="0" w:line="240" w:lineRule="auto"/>
        <w:ind w:left="360"/>
        <w:rPr>
          <w:b/>
          <w:sz w:val="24"/>
          <w:szCs w:val="24"/>
        </w:rPr>
      </w:pPr>
      <w:bookmarkStart w:id="0" w:name="_GoBack"/>
      <w:r w:rsidRPr="006F625C">
        <w:rPr>
          <w:b/>
          <w:sz w:val="24"/>
          <w:szCs w:val="24"/>
        </w:rPr>
        <w:t>Enterogastrone</w:t>
      </w:r>
    </w:p>
    <w:bookmarkEnd w:id="0"/>
    <w:p w:rsidR="002231F3" w:rsidRPr="006F625C" w:rsidRDefault="002231F3" w:rsidP="00A05654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Hormones secreted by cells in the duodenum that inhibit the forward motion of chyme from the stomach into the small intestines</w:t>
      </w:r>
    </w:p>
    <w:p w:rsidR="002231F3" w:rsidRPr="006F625C" w:rsidRDefault="002231F3" w:rsidP="00A05654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006F625C">
        <w:rPr>
          <w:sz w:val="24"/>
          <w:szCs w:val="24"/>
        </w:rPr>
        <w:t>Includes secretin and CCK</w:t>
      </w:r>
    </w:p>
    <w:p w:rsidR="002231F3" w:rsidRPr="006F625C" w:rsidRDefault="002231F3" w:rsidP="00A05654">
      <w:pPr>
        <w:spacing w:after="0" w:line="240" w:lineRule="auto"/>
        <w:rPr>
          <w:sz w:val="24"/>
          <w:szCs w:val="24"/>
        </w:rPr>
      </w:pPr>
    </w:p>
    <w:sectPr w:rsidR="002231F3" w:rsidRPr="006F625C" w:rsidSect="007D35FB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B6E"/>
    <w:multiLevelType w:val="hybridMultilevel"/>
    <w:tmpl w:val="F6DABAAE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826034"/>
    <w:multiLevelType w:val="hybridMultilevel"/>
    <w:tmpl w:val="CDA48E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454AA"/>
    <w:multiLevelType w:val="hybridMultilevel"/>
    <w:tmpl w:val="90E666C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7110D6"/>
    <w:multiLevelType w:val="hybridMultilevel"/>
    <w:tmpl w:val="168EA92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BF53A0"/>
    <w:multiLevelType w:val="hybridMultilevel"/>
    <w:tmpl w:val="B6E879D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C0765C"/>
    <w:multiLevelType w:val="hybridMultilevel"/>
    <w:tmpl w:val="D58C09F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BE2755"/>
    <w:multiLevelType w:val="hybridMultilevel"/>
    <w:tmpl w:val="3AA67876"/>
    <w:lvl w:ilvl="0" w:tplc="1009000F">
      <w:start w:val="1"/>
      <w:numFmt w:val="decimal"/>
      <w:lvlText w:val="%1."/>
      <w:lvlJc w:val="left"/>
      <w:pPr>
        <w:ind w:left="7820" w:hanging="360"/>
      </w:pPr>
    </w:lvl>
    <w:lvl w:ilvl="1" w:tplc="10090019" w:tentative="1">
      <w:start w:val="1"/>
      <w:numFmt w:val="lowerLetter"/>
      <w:lvlText w:val="%2."/>
      <w:lvlJc w:val="left"/>
      <w:pPr>
        <w:ind w:left="8540" w:hanging="360"/>
      </w:pPr>
    </w:lvl>
    <w:lvl w:ilvl="2" w:tplc="1009001B" w:tentative="1">
      <w:start w:val="1"/>
      <w:numFmt w:val="lowerRoman"/>
      <w:lvlText w:val="%3."/>
      <w:lvlJc w:val="right"/>
      <w:pPr>
        <w:ind w:left="9260" w:hanging="180"/>
      </w:pPr>
    </w:lvl>
    <w:lvl w:ilvl="3" w:tplc="1009000F" w:tentative="1">
      <w:start w:val="1"/>
      <w:numFmt w:val="decimal"/>
      <w:lvlText w:val="%4."/>
      <w:lvlJc w:val="left"/>
      <w:pPr>
        <w:ind w:left="9980" w:hanging="360"/>
      </w:pPr>
    </w:lvl>
    <w:lvl w:ilvl="4" w:tplc="10090019" w:tentative="1">
      <w:start w:val="1"/>
      <w:numFmt w:val="lowerLetter"/>
      <w:lvlText w:val="%5."/>
      <w:lvlJc w:val="left"/>
      <w:pPr>
        <w:ind w:left="10700" w:hanging="360"/>
      </w:pPr>
    </w:lvl>
    <w:lvl w:ilvl="5" w:tplc="1009001B" w:tentative="1">
      <w:start w:val="1"/>
      <w:numFmt w:val="lowerRoman"/>
      <w:lvlText w:val="%6."/>
      <w:lvlJc w:val="right"/>
      <w:pPr>
        <w:ind w:left="11420" w:hanging="180"/>
      </w:pPr>
    </w:lvl>
    <w:lvl w:ilvl="6" w:tplc="1009000F" w:tentative="1">
      <w:start w:val="1"/>
      <w:numFmt w:val="decimal"/>
      <w:lvlText w:val="%7."/>
      <w:lvlJc w:val="left"/>
      <w:pPr>
        <w:ind w:left="12140" w:hanging="360"/>
      </w:pPr>
    </w:lvl>
    <w:lvl w:ilvl="7" w:tplc="10090019" w:tentative="1">
      <w:start w:val="1"/>
      <w:numFmt w:val="lowerLetter"/>
      <w:lvlText w:val="%8."/>
      <w:lvlJc w:val="left"/>
      <w:pPr>
        <w:ind w:left="12860" w:hanging="360"/>
      </w:pPr>
    </w:lvl>
    <w:lvl w:ilvl="8" w:tplc="1009001B" w:tentative="1">
      <w:start w:val="1"/>
      <w:numFmt w:val="lowerRoman"/>
      <w:lvlText w:val="%9."/>
      <w:lvlJc w:val="right"/>
      <w:pPr>
        <w:ind w:left="13580" w:hanging="180"/>
      </w:pPr>
    </w:lvl>
  </w:abstractNum>
  <w:abstractNum w:abstractNumId="7" w15:restartNumberingAfterBreak="0">
    <w:nsid w:val="1F0071E5"/>
    <w:multiLevelType w:val="hybridMultilevel"/>
    <w:tmpl w:val="42E4BA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B0549D"/>
    <w:multiLevelType w:val="hybridMultilevel"/>
    <w:tmpl w:val="8E165E4C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572C84"/>
    <w:multiLevelType w:val="hybridMultilevel"/>
    <w:tmpl w:val="21401C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56EDA"/>
    <w:multiLevelType w:val="hybridMultilevel"/>
    <w:tmpl w:val="F58EF742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E7A4701"/>
    <w:multiLevelType w:val="hybridMultilevel"/>
    <w:tmpl w:val="5142E21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B63BF3"/>
    <w:multiLevelType w:val="hybridMultilevel"/>
    <w:tmpl w:val="15500E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93063D"/>
    <w:multiLevelType w:val="hybridMultilevel"/>
    <w:tmpl w:val="15A2482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73183E"/>
    <w:multiLevelType w:val="hybridMultilevel"/>
    <w:tmpl w:val="5476B1A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E84DF0"/>
    <w:multiLevelType w:val="hybridMultilevel"/>
    <w:tmpl w:val="4538E1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D2C87"/>
    <w:multiLevelType w:val="hybridMultilevel"/>
    <w:tmpl w:val="089241C2"/>
    <w:lvl w:ilvl="0" w:tplc="1009000F">
      <w:start w:val="1"/>
      <w:numFmt w:val="decimal"/>
      <w:lvlText w:val="%1."/>
      <w:lvlJc w:val="left"/>
      <w:pPr>
        <w:ind w:left="758" w:hanging="360"/>
      </w:pPr>
    </w:lvl>
    <w:lvl w:ilvl="1" w:tplc="10090019" w:tentative="1">
      <w:start w:val="1"/>
      <w:numFmt w:val="lowerLetter"/>
      <w:lvlText w:val="%2."/>
      <w:lvlJc w:val="left"/>
      <w:pPr>
        <w:ind w:left="1478" w:hanging="360"/>
      </w:pPr>
    </w:lvl>
    <w:lvl w:ilvl="2" w:tplc="1009001B" w:tentative="1">
      <w:start w:val="1"/>
      <w:numFmt w:val="lowerRoman"/>
      <w:lvlText w:val="%3."/>
      <w:lvlJc w:val="right"/>
      <w:pPr>
        <w:ind w:left="2198" w:hanging="180"/>
      </w:pPr>
    </w:lvl>
    <w:lvl w:ilvl="3" w:tplc="1009000F" w:tentative="1">
      <w:start w:val="1"/>
      <w:numFmt w:val="decimal"/>
      <w:lvlText w:val="%4."/>
      <w:lvlJc w:val="left"/>
      <w:pPr>
        <w:ind w:left="2918" w:hanging="360"/>
      </w:pPr>
    </w:lvl>
    <w:lvl w:ilvl="4" w:tplc="10090019" w:tentative="1">
      <w:start w:val="1"/>
      <w:numFmt w:val="lowerLetter"/>
      <w:lvlText w:val="%5."/>
      <w:lvlJc w:val="left"/>
      <w:pPr>
        <w:ind w:left="3638" w:hanging="360"/>
      </w:pPr>
    </w:lvl>
    <w:lvl w:ilvl="5" w:tplc="1009001B" w:tentative="1">
      <w:start w:val="1"/>
      <w:numFmt w:val="lowerRoman"/>
      <w:lvlText w:val="%6."/>
      <w:lvlJc w:val="right"/>
      <w:pPr>
        <w:ind w:left="4358" w:hanging="180"/>
      </w:pPr>
    </w:lvl>
    <w:lvl w:ilvl="6" w:tplc="1009000F" w:tentative="1">
      <w:start w:val="1"/>
      <w:numFmt w:val="decimal"/>
      <w:lvlText w:val="%7."/>
      <w:lvlJc w:val="left"/>
      <w:pPr>
        <w:ind w:left="5078" w:hanging="360"/>
      </w:pPr>
    </w:lvl>
    <w:lvl w:ilvl="7" w:tplc="10090019" w:tentative="1">
      <w:start w:val="1"/>
      <w:numFmt w:val="lowerLetter"/>
      <w:lvlText w:val="%8."/>
      <w:lvlJc w:val="left"/>
      <w:pPr>
        <w:ind w:left="5798" w:hanging="360"/>
      </w:pPr>
    </w:lvl>
    <w:lvl w:ilvl="8" w:tplc="10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7" w15:restartNumberingAfterBreak="0">
    <w:nsid w:val="48D851BE"/>
    <w:multiLevelType w:val="hybridMultilevel"/>
    <w:tmpl w:val="EAB816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13C11"/>
    <w:multiLevelType w:val="hybridMultilevel"/>
    <w:tmpl w:val="2E3E8EF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1439AA"/>
    <w:multiLevelType w:val="hybridMultilevel"/>
    <w:tmpl w:val="C09A7CEE"/>
    <w:lvl w:ilvl="0" w:tplc="1009001B">
      <w:start w:val="1"/>
      <w:numFmt w:val="lowerRoman"/>
      <w:lvlText w:val="%1."/>
      <w:lvlJc w:val="righ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715031C"/>
    <w:multiLevelType w:val="hybridMultilevel"/>
    <w:tmpl w:val="ED0EE25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4D3884"/>
    <w:multiLevelType w:val="hybridMultilevel"/>
    <w:tmpl w:val="28D4A8C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417FE1"/>
    <w:multiLevelType w:val="hybridMultilevel"/>
    <w:tmpl w:val="3E302B0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286A71"/>
    <w:multiLevelType w:val="hybridMultilevel"/>
    <w:tmpl w:val="723CE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EF3DC8"/>
    <w:multiLevelType w:val="hybridMultilevel"/>
    <w:tmpl w:val="A208BF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8285E87"/>
    <w:multiLevelType w:val="hybridMultilevel"/>
    <w:tmpl w:val="31B8C7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C30B9"/>
    <w:multiLevelType w:val="hybridMultilevel"/>
    <w:tmpl w:val="28D4A8C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ACE7E37"/>
    <w:multiLevelType w:val="hybridMultilevel"/>
    <w:tmpl w:val="2E3E8EFC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25"/>
  </w:num>
  <w:num w:numId="3">
    <w:abstractNumId w:val="18"/>
  </w:num>
  <w:num w:numId="4">
    <w:abstractNumId w:val="27"/>
  </w:num>
  <w:num w:numId="5">
    <w:abstractNumId w:val="12"/>
  </w:num>
  <w:num w:numId="6">
    <w:abstractNumId w:val="1"/>
  </w:num>
  <w:num w:numId="7">
    <w:abstractNumId w:val="13"/>
  </w:num>
  <w:num w:numId="8">
    <w:abstractNumId w:val="20"/>
  </w:num>
  <w:num w:numId="9">
    <w:abstractNumId w:val="7"/>
  </w:num>
  <w:num w:numId="10">
    <w:abstractNumId w:val="5"/>
  </w:num>
  <w:num w:numId="11">
    <w:abstractNumId w:val="3"/>
  </w:num>
  <w:num w:numId="12">
    <w:abstractNumId w:val="14"/>
  </w:num>
  <w:num w:numId="13">
    <w:abstractNumId w:val="11"/>
  </w:num>
  <w:num w:numId="14">
    <w:abstractNumId w:val="16"/>
  </w:num>
  <w:num w:numId="15">
    <w:abstractNumId w:val="2"/>
  </w:num>
  <w:num w:numId="16">
    <w:abstractNumId w:val="21"/>
  </w:num>
  <w:num w:numId="17">
    <w:abstractNumId w:val="26"/>
  </w:num>
  <w:num w:numId="18">
    <w:abstractNumId w:val="8"/>
  </w:num>
  <w:num w:numId="19">
    <w:abstractNumId w:val="0"/>
  </w:num>
  <w:num w:numId="20">
    <w:abstractNumId w:val="10"/>
  </w:num>
  <w:num w:numId="21">
    <w:abstractNumId w:val="19"/>
  </w:num>
  <w:num w:numId="22">
    <w:abstractNumId w:val="6"/>
  </w:num>
  <w:num w:numId="23">
    <w:abstractNumId w:val="24"/>
  </w:num>
  <w:num w:numId="24">
    <w:abstractNumId w:val="22"/>
  </w:num>
  <w:num w:numId="25">
    <w:abstractNumId w:val="4"/>
  </w:num>
  <w:num w:numId="26">
    <w:abstractNumId w:val="15"/>
  </w:num>
  <w:num w:numId="27">
    <w:abstractNumId w:val="9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CA"/>
    <w:rsid w:val="00076855"/>
    <w:rsid w:val="001C0680"/>
    <w:rsid w:val="002231F3"/>
    <w:rsid w:val="00233DCA"/>
    <w:rsid w:val="00257B2B"/>
    <w:rsid w:val="002948EB"/>
    <w:rsid w:val="00315F81"/>
    <w:rsid w:val="003F745B"/>
    <w:rsid w:val="004C0754"/>
    <w:rsid w:val="004F519B"/>
    <w:rsid w:val="00511F3D"/>
    <w:rsid w:val="00615C24"/>
    <w:rsid w:val="006D0BF8"/>
    <w:rsid w:val="006D2472"/>
    <w:rsid w:val="006F625C"/>
    <w:rsid w:val="007D35FB"/>
    <w:rsid w:val="007D4943"/>
    <w:rsid w:val="007E276F"/>
    <w:rsid w:val="008A79ED"/>
    <w:rsid w:val="009F297F"/>
    <w:rsid w:val="00A05654"/>
    <w:rsid w:val="00A57858"/>
    <w:rsid w:val="00AA4363"/>
    <w:rsid w:val="00AF22F5"/>
    <w:rsid w:val="00B43583"/>
    <w:rsid w:val="00B92EF3"/>
    <w:rsid w:val="00BD6094"/>
    <w:rsid w:val="00BE4F65"/>
    <w:rsid w:val="00F5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9568B4-8019-44AE-A727-BCB9185E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4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D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B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DA93E-24C8-4D7D-BBF9-7ED1902B6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Windows User</cp:lastModifiedBy>
  <cp:revision>2</cp:revision>
  <dcterms:created xsi:type="dcterms:W3CDTF">2019-04-26T16:20:00Z</dcterms:created>
  <dcterms:modified xsi:type="dcterms:W3CDTF">2019-04-26T16:20:00Z</dcterms:modified>
</cp:coreProperties>
</file>