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4A9" w:rsidRDefault="002B7749">
      <w:pPr>
        <w:jc w:val="center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Naming Ionic Compounds</w:t>
      </w:r>
    </w:p>
    <w:p w:rsidR="00E514A9" w:rsidRDefault="00E514A9"/>
    <w:p w:rsidR="00E514A9" w:rsidRDefault="00E514A9"/>
    <w:p w:rsidR="00E514A9" w:rsidRDefault="00915D1B">
      <w:r>
        <w:t>Binary</w:t>
      </w:r>
      <w:r w:rsidR="002B7749">
        <w:t xml:space="preserve"> Ionic Compounds</w:t>
      </w:r>
      <w:r>
        <w:t xml:space="preserve"> (i.e., compounds that contain only two types of elements)</w:t>
      </w:r>
    </w:p>
    <w:p w:rsidR="00503259" w:rsidRDefault="00503259"/>
    <w:p w:rsidR="00E514A9" w:rsidRDefault="002B7749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Rules</w:t>
      </w:r>
    </w:p>
    <w:p w:rsidR="00E514A9" w:rsidRDefault="004701BD">
      <w:pPr>
        <w:numPr>
          <w:ilvl w:val="1"/>
          <w:numId w:val="1"/>
        </w:numPr>
        <w:tabs>
          <w:tab w:val="clear" w:pos="1440"/>
          <w:tab w:val="num" w:pos="720"/>
        </w:tabs>
        <w:ind w:left="720"/>
      </w:pPr>
      <w:r>
        <w:t>Metal name is written first.</w:t>
      </w:r>
    </w:p>
    <w:p w:rsidR="00E514A9" w:rsidRDefault="002B7749">
      <w:pPr>
        <w:numPr>
          <w:ilvl w:val="1"/>
          <w:numId w:val="1"/>
        </w:numPr>
        <w:tabs>
          <w:tab w:val="clear" w:pos="1440"/>
          <w:tab w:val="num" w:pos="720"/>
        </w:tabs>
        <w:ind w:left="720"/>
      </w:pPr>
      <w:r>
        <w:t xml:space="preserve">Non-metal </w:t>
      </w:r>
      <w:r w:rsidR="004701BD">
        <w:t>name</w:t>
      </w:r>
      <w:r>
        <w:t xml:space="preserve"> comes second</w:t>
      </w:r>
    </w:p>
    <w:p w:rsidR="00E514A9" w:rsidRDefault="002B7749">
      <w:pPr>
        <w:numPr>
          <w:ilvl w:val="1"/>
          <w:numId w:val="1"/>
        </w:numPr>
        <w:tabs>
          <w:tab w:val="clear" w:pos="1440"/>
          <w:tab w:val="num" w:pos="720"/>
        </w:tabs>
        <w:ind w:left="720"/>
      </w:pPr>
      <w:r>
        <w:t>Change the ending of the non-metal to “ide”</w:t>
      </w:r>
      <w:r w:rsidR="004701BD">
        <w:t xml:space="preserve"> if the ion is a simple ion (i.e., ions made of one type of atom)</w:t>
      </w:r>
    </w:p>
    <w:p w:rsidR="00E514A9" w:rsidRDefault="00E514A9">
      <w:pPr>
        <w:ind w:left="360"/>
      </w:pPr>
    </w:p>
    <w:p w:rsidR="00E514A9" w:rsidRDefault="002B7749">
      <w:pPr>
        <w:numPr>
          <w:ilvl w:val="0"/>
          <w:numId w:val="1"/>
        </w:numPr>
      </w:pPr>
      <w:r>
        <w:t>Example:</w:t>
      </w:r>
      <w:r>
        <w:tab/>
        <w:t xml:space="preserve">lithium and iodine </w:t>
      </w:r>
      <w:r>
        <w:sym w:font="Wingdings" w:char="F0E0"/>
      </w:r>
      <w:r>
        <w:t xml:space="preserve"> lithium iodide</w:t>
      </w:r>
    </w:p>
    <w:p w:rsidR="00E514A9" w:rsidRDefault="002B7749">
      <w:pPr>
        <w:ind w:left="2160"/>
      </w:pPr>
      <w:proofErr w:type="gramStart"/>
      <w:r>
        <w:t>sodium</w:t>
      </w:r>
      <w:proofErr w:type="gramEnd"/>
      <w:r>
        <w:t xml:space="preserve"> and oxygen </w:t>
      </w:r>
      <w:r>
        <w:sym w:font="Wingdings" w:char="F0E0"/>
      </w:r>
      <w:r>
        <w:t xml:space="preserve"> sodium oxide</w:t>
      </w:r>
    </w:p>
    <w:p w:rsidR="004701BD" w:rsidRDefault="004701BD" w:rsidP="004701BD"/>
    <w:p w:rsidR="004701BD" w:rsidRDefault="004701BD" w:rsidP="004701BD">
      <w:pPr>
        <w:rPr>
          <w:i/>
        </w:rPr>
      </w:pPr>
      <w:r w:rsidRPr="004701BD">
        <w:rPr>
          <w:b/>
          <w:i/>
        </w:rPr>
        <w:t>Orally</w:t>
      </w:r>
      <w:r w:rsidRPr="004701BD">
        <w:rPr>
          <w:i/>
        </w:rPr>
        <w:t>:  Note that the metal name is not changed from the periodic table but the non-metal is.</w:t>
      </w:r>
    </w:p>
    <w:p w:rsidR="00503259" w:rsidRDefault="00503259" w:rsidP="004701BD">
      <w:pPr>
        <w:rPr>
          <w:i/>
        </w:rPr>
      </w:pPr>
    </w:p>
    <w:p w:rsidR="00503259" w:rsidRPr="00503259" w:rsidRDefault="00503259" w:rsidP="004701BD">
      <w:r>
        <w:t>When a formula is given, identify the two elements and follow the rules for naming.</w:t>
      </w:r>
    </w:p>
    <w:p w:rsidR="00E514A9" w:rsidRDefault="00E514A9">
      <w:pPr>
        <w:ind w:left="2160"/>
      </w:pPr>
    </w:p>
    <w:p w:rsidR="00E514A9" w:rsidRDefault="00E514A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"/>
        <w:gridCol w:w="8137"/>
      </w:tblGrid>
      <w:tr w:rsidR="00B225B7" w:rsidTr="00E3261B">
        <w:tc>
          <w:tcPr>
            <w:tcW w:w="503" w:type="dxa"/>
          </w:tcPr>
          <w:p w:rsidR="00B225B7" w:rsidRDefault="00B225B7" w:rsidP="00B225B7">
            <w:pPr>
              <w:jc w:val="right"/>
            </w:pPr>
            <w:r>
              <w:t>1a.</w:t>
            </w:r>
          </w:p>
        </w:tc>
        <w:tc>
          <w:tcPr>
            <w:tcW w:w="8353" w:type="dxa"/>
          </w:tcPr>
          <w:p w:rsidR="00B225B7" w:rsidRDefault="00E3261B" w:rsidP="00B225B7">
            <w:r>
              <w:t>Li</w:t>
            </w:r>
            <w:r w:rsidRPr="00E3261B">
              <w:rPr>
                <w:rFonts w:ascii="Times New (W1)" w:hAnsi="Times New (W1)"/>
                <w:vertAlign w:val="subscript"/>
              </w:rPr>
              <w:t>3</w:t>
            </w:r>
            <w:r>
              <w:t xml:space="preserve">N </w:t>
            </w:r>
            <w:r w:rsidRPr="00E3261B">
              <w:sym w:font="Wingdings" w:char="F0E0"/>
            </w:r>
            <w:r>
              <w:t xml:space="preserve"> lithium + nitrogen </w:t>
            </w:r>
            <w:r w:rsidRPr="00E3261B">
              <w:sym w:font="Wingdings" w:char="F0E0"/>
            </w:r>
            <w:r>
              <w:t xml:space="preserve"> lithium nitride</w:t>
            </w:r>
          </w:p>
        </w:tc>
      </w:tr>
      <w:tr w:rsidR="00B225B7" w:rsidTr="00E3261B">
        <w:tc>
          <w:tcPr>
            <w:tcW w:w="503" w:type="dxa"/>
          </w:tcPr>
          <w:p w:rsidR="00B225B7" w:rsidRDefault="00B225B7" w:rsidP="00B225B7">
            <w:pPr>
              <w:jc w:val="right"/>
            </w:pPr>
            <w:r>
              <w:t>b.</w:t>
            </w:r>
          </w:p>
        </w:tc>
        <w:tc>
          <w:tcPr>
            <w:tcW w:w="8353" w:type="dxa"/>
          </w:tcPr>
          <w:p w:rsidR="00E3261B" w:rsidRDefault="00E3261B" w:rsidP="00B225B7">
            <w:r>
              <w:t>MgBr</w:t>
            </w:r>
            <w:r w:rsidRPr="00E3261B">
              <w:rPr>
                <w:rFonts w:ascii="Times New (W1)" w:hAnsi="Times New (W1)"/>
                <w:vertAlign w:val="subscript"/>
              </w:rPr>
              <w:t>2</w:t>
            </w:r>
            <w:r>
              <w:t xml:space="preserve"> </w:t>
            </w:r>
            <w:r w:rsidRPr="00E3261B">
              <w:sym w:font="Wingdings" w:char="F0E0"/>
            </w:r>
            <w:r>
              <w:t xml:space="preserve"> magnesium + bromine </w:t>
            </w:r>
            <w:r w:rsidRPr="00E3261B">
              <w:sym w:font="Wingdings" w:char="F0E0"/>
            </w:r>
            <w:r>
              <w:t xml:space="preserve"> magnesium bromide</w:t>
            </w:r>
          </w:p>
        </w:tc>
      </w:tr>
      <w:tr w:rsidR="00B225B7" w:rsidTr="00E3261B">
        <w:tc>
          <w:tcPr>
            <w:tcW w:w="503" w:type="dxa"/>
          </w:tcPr>
          <w:p w:rsidR="00B225B7" w:rsidRDefault="00B225B7" w:rsidP="00B225B7">
            <w:pPr>
              <w:jc w:val="right"/>
            </w:pPr>
            <w:r>
              <w:t>c.</w:t>
            </w:r>
          </w:p>
        </w:tc>
        <w:tc>
          <w:tcPr>
            <w:tcW w:w="8353" w:type="dxa"/>
          </w:tcPr>
          <w:p w:rsidR="00B225B7" w:rsidRDefault="00E3261B" w:rsidP="00B225B7">
            <w:r>
              <w:t>Ag</w:t>
            </w:r>
            <w:r w:rsidRPr="00E3261B">
              <w:rPr>
                <w:rFonts w:ascii="Times New (W1)" w:hAnsi="Times New (W1)"/>
                <w:vertAlign w:val="subscript"/>
              </w:rPr>
              <w:t>2</w:t>
            </w:r>
            <w:r>
              <w:t xml:space="preserve">O </w:t>
            </w:r>
            <w:r w:rsidRPr="00E3261B">
              <w:sym w:font="Wingdings" w:char="F0E0"/>
            </w:r>
            <w:r>
              <w:t xml:space="preserve"> silver + oxygen </w:t>
            </w:r>
            <w:r w:rsidRPr="00E3261B">
              <w:sym w:font="Wingdings" w:char="F0E0"/>
            </w:r>
            <w:r>
              <w:t xml:space="preserve"> silver oxide</w:t>
            </w:r>
          </w:p>
        </w:tc>
      </w:tr>
      <w:tr w:rsidR="00B225B7" w:rsidTr="00E3261B">
        <w:tc>
          <w:tcPr>
            <w:tcW w:w="503" w:type="dxa"/>
          </w:tcPr>
          <w:p w:rsidR="00B225B7" w:rsidRDefault="00B225B7" w:rsidP="00B225B7">
            <w:pPr>
              <w:jc w:val="right"/>
            </w:pPr>
            <w:r>
              <w:t>d.</w:t>
            </w:r>
          </w:p>
        </w:tc>
        <w:tc>
          <w:tcPr>
            <w:tcW w:w="8353" w:type="dxa"/>
          </w:tcPr>
          <w:p w:rsidR="00B225B7" w:rsidRDefault="00E3261B" w:rsidP="00E3261B">
            <w:proofErr w:type="spellStart"/>
            <w:r>
              <w:t>RbF</w:t>
            </w:r>
            <w:proofErr w:type="spellEnd"/>
            <w:r>
              <w:t xml:space="preserve"> </w:t>
            </w:r>
            <w:r w:rsidRPr="00E3261B">
              <w:sym w:font="Wingdings" w:char="F0E0"/>
            </w:r>
            <w:r>
              <w:t xml:space="preserve"> rubidium + fluorine </w:t>
            </w:r>
            <w:r w:rsidRPr="00E3261B">
              <w:sym w:font="Wingdings" w:char="F0E0"/>
            </w:r>
            <w:r>
              <w:t xml:space="preserve"> rubidium fluoride</w:t>
            </w:r>
          </w:p>
        </w:tc>
      </w:tr>
      <w:tr w:rsidR="00B225B7" w:rsidTr="00E3261B">
        <w:tc>
          <w:tcPr>
            <w:tcW w:w="503" w:type="dxa"/>
          </w:tcPr>
          <w:p w:rsidR="00B225B7" w:rsidRDefault="00B225B7" w:rsidP="00B225B7">
            <w:pPr>
              <w:jc w:val="right"/>
            </w:pPr>
            <w:r>
              <w:t>e.</w:t>
            </w:r>
          </w:p>
        </w:tc>
        <w:tc>
          <w:tcPr>
            <w:tcW w:w="8353" w:type="dxa"/>
          </w:tcPr>
          <w:p w:rsidR="00B225B7" w:rsidRDefault="00E3261B" w:rsidP="00B225B7">
            <w:proofErr w:type="spellStart"/>
            <w:r>
              <w:t>AgI</w:t>
            </w:r>
            <w:proofErr w:type="spellEnd"/>
            <w:r>
              <w:t xml:space="preserve"> </w:t>
            </w:r>
            <w:r w:rsidRPr="00E3261B">
              <w:sym w:font="Wingdings" w:char="F0E0"/>
            </w:r>
            <w:r>
              <w:t xml:space="preserve"> silver + iodine </w:t>
            </w:r>
            <w:r w:rsidRPr="00E3261B">
              <w:sym w:font="Wingdings" w:char="F0E0"/>
            </w:r>
            <w:r>
              <w:t xml:space="preserve"> silver iodide</w:t>
            </w:r>
          </w:p>
        </w:tc>
      </w:tr>
    </w:tbl>
    <w:p w:rsidR="00B225B7" w:rsidRDefault="00B225B7"/>
    <w:p w:rsidR="00E514A9" w:rsidRDefault="00E514A9"/>
    <w:p w:rsidR="00B225B7" w:rsidRDefault="00B225B7"/>
    <w:p w:rsidR="00B63B1B" w:rsidRDefault="005B4463" w:rsidP="005B4463">
      <w:pPr>
        <w:spacing w:line="360" w:lineRule="auto"/>
      </w:pPr>
      <w:r>
        <w:t>Question:  How do I name an ionic compound if the metal is multivalent? (i.e., the metal can have more than one charge?</w:t>
      </w:r>
    </w:p>
    <w:p w:rsidR="005B4463" w:rsidRDefault="005B4463" w:rsidP="005B4463">
      <w:pPr>
        <w:spacing w:line="360" w:lineRule="auto"/>
      </w:pPr>
    </w:p>
    <w:p w:rsidR="005B4463" w:rsidRDefault="005B4463" w:rsidP="005B4463">
      <w:pPr>
        <w:spacing w:line="360" w:lineRule="auto"/>
      </w:pPr>
      <w:r>
        <w:t>Answer:  Use a roman numeral to indicate the charge on the metal.</w:t>
      </w:r>
    </w:p>
    <w:p w:rsidR="005B4463" w:rsidRDefault="005B4463" w:rsidP="005B4463">
      <w:pPr>
        <w:spacing w:line="360" w:lineRule="auto"/>
      </w:pPr>
    </w:p>
    <w:p w:rsidR="005B4463" w:rsidRDefault="005B4463" w:rsidP="005B4463">
      <w:pPr>
        <w:spacing w:line="360" w:lineRule="auto"/>
      </w:pPr>
      <w:r>
        <w:t xml:space="preserve">Question:  How do I know which </w:t>
      </w:r>
      <w:proofErr w:type="gramStart"/>
      <w:r>
        <w:t>roman</w:t>
      </w:r>
      <w:proofErr w:type="gramEnd"/>
      <w:r>
        <w:t xml:space="preserve"> numeral to use when given the ionic formula?</w:t>
      </w:r>
    </w:p>
    <w:p w:rsidR="005B4463" w:rsidRDefault="005B4463" w:rsidP="005B4463">
      <w:pPr>
        <w:spacing w:line="360" w:lineRule="auto"/>
      </w:pPr>
    </w:p>
    <w:p w:rsidR="005B4463" w:rsidRDefault="005B4463" w:rsidP="005B4463">
      <w:pPr>
        <w:spacing w:line="360" w:lineRule="auto"/>
      </w:pPr>
      <w:r>
        <w:t>Answer:  The non-metals only have one charge, so we can “undo” crossing over to figure out the charge on the metal.</w:t>
      </w:r>
    </w:p>
    <w:p w:rsidR="00B63B1B" w:rsidRDefault="00B63B1B" w:rsidP="00441246">
      <w:pPr>
        <w:spacing w:line="360" w:lineRule="auto"/>
      </w:pPr>
    </w:p>
    <w:p w:rsidR="00441246" w:rsidRDefault="00441246" w:rsidP="00441246">
      <w:pPr>
        <w:spacing w:line="360" w:lineRule="auto"/>
      </w:pPr>
    </w:p>
    <w:p w:rsidR="00441246" w:rsidRPr="00B63B1B" w:rsidRDefault="00441246" w:rsidP="00441246">
      <w:pPr>
        <w:spacing w:line="360" w:lineRule="auto"/>
      </w:pPr>
    </w:p>
    <w:p w:rsidR="00441246" w:rsidRDefault="002B7749" w:rsidP="00164894">
      <w:pPr>
        <w:numPr>
          <w:ilvl w:val="0"/>
          <w:numId w:val="5"/>
        </w:numPr>
        <w:tabs>
          <w:tab w:val="clear" w:pos="720"/>
          <w:tab w:val="num" w:pos="360"/>
        </w:tabs>
        <w:spacing w:line="360" w:lineRule="auto"/>
        <w:ind w:left="360"/>
      </w:pPr>
      <w:r>
        <w:lastRenderedPageBreak/>
        <w:t>Example:</w:t>
      </w:r>
      <w:r>
        <w:tab/>
        <w:t>NiI</w:t>
      </w:r>
      <w:r>
        <w:rPr>
          <w:vertAlign w:val="subscript"/>
        </w:rPr>
        <w:t>3</w:t>
      </w:r>
      <w:r w:rsidR="00441246">
        <w:t xml:space="preserve"> </w:t>
      </w:r>
    </w:p>
    <w:p w:rsidR="00441246" w:rsidRDefault="00441246" w:rsidP="00441246">
      <w:pPr>
        <w:spacing w:line="360" w:lineRule="auto"/>
        <w:ind w:left="360"/>
      </w:pPr>
    </w:p>
    <w:p w:rsidR="00441246" w:rsidRPr="00441246" w:rsidRDefault="00441246" w:rsidP="00441246">
      <w:pPr>
        <w:spacing w:line="360" w:lineRule="auto"/>
        <w:ind w:left="360"/>
        <w:rPr>
          <w:i/>
        </w:rPr>
      </w:pPr>
      <w:r w:rsidRPr="00441246">
        <w:rPr>
          <w:b/>
          <w:i/>
        </w:rPr>
        <w:t>Orally</w:t>
      </w:r>
      <w:r w:rsidRPr="00441246">
        <w:rPr>
          <w:i/>
        </w:rPr>
        <w:t>:  Looking at the ion sheet for Nickel we see that more than one charge is possible.  The iodine has to be -1.</w:t>
      </w:r>
    </w:p>
    <w:p w:rsidR="00441246" w:rsidRDefault="00441246" w:rsidP="00441246">
      <w:pPr>
        <w:spacing w:line="360" w:lineRule="auto"/>
        <w:ind w:left="360"/>
      </w:pPr>
    </w:p>
    <w:p w:rsidR="00441246" w:rsidRDefault="00441246" w:rsidP="00441246">
      <w:pPr>
        <w:spacing w:line="360" w:lineRule="auto"/>
        <w:ind w:left="360"/>
        <w:rPr>
          <w:vertAlign w:val="superscript"/>
        </w:rPr>
      </w:pPr>
      <w:r>
        <w:tab/>
      </w:r>
      <w:r>
        <w:tab/>
      </w:r>
      <w:r>
        <w:tab/>
      </w:r>
      <w:r>
        <w:tab/>
        <w:t>Ni</w:t>
      </w:r>
      <w:proofErr w:type="gramStart"/>
      <w:r w:rsidRPr="00441246">
        <w:rPr>
          <w:vertAlign w:val="superscript"/>
        </w:rPr>
        <w:t>?+</w:t>
      </w:r>
      <w:proofErr w:type="gramEnd"/>
      <w:r w:rsidRPr="00441246">
        <w:rPr>
          <w:vertAlign w:val="superscript"/>
        </w:rPr>
        <w:t xml:space="preserve"> </w:t>
      </w:r>
      <w:r>
        <w:t xml:space="preserve">    I</w:t>
      </w:r>
      <w:r w:rsidRPr="00441246">
        <w:rPr>
          <w:vertAlign w:val="superscript"/>
        </w:rPr>
        <w:t>1-</w:t>
      </w:r>
    </w:p>
    <w:p w:rsidR="00441246" w:rsidRDefault="00441246" w:rsidP="00441246">
      <w:pPr>
        <w:spacing w:line="360" w:lineRule="auto"/>
        <w:ind w:left="360"/>
        <w:rPr>
          <w:vertAlign w:val="superscript"/>
        </w:rPr>
      </w:pPr>
    </w:p>
    <w:p w:rsidR="00441246" w:rsidRPr="00441246" w:rsidRDefault="00441246" w:rsidP="00441246">
      <w:pPr>
        <w:spacing w:line="360" w:lineRule="auto"/>
        <w:ind w:left="360"/>
        <w:rPr>
          <w:i/>
        </w:rPr>
      </w:pPr>
      <w:r w:rsidRPr="00441246">
        <w:rPr>
          <w:i/>
        </w:rPr>
        <w:t>When crossing-over the iodine charge, we see that we will get the correct number of Ni (1).  What charge on nickel will yield 3 iodine atoms in the formula?  3!</w:t>
      </w:r>
    </w:p>
    <w:p w:rsidR="00441246" w:rsidRPr="00441246" w:rsidRDefault="00441246" w:rsidP="00441246">
      <w:pPr>
        <w:spacing w:line="360" w:lineRule="auto"/>
        <w:ind w:left="360"/>
      </w:pPr>
    </w:p>
    <w:p w:rsidR="00E514A9" w:rsidRDefault="002B7749" w:rsidP="00164894">
      <w:pPr>
        <w:numPr>
          <w:ilvl w:val="0"/>
          <w:numId w:val="5"/>
        </w:numPr>
        <w:tabs>
          <w:tab w:val="clear" w:pos="720"/>
          <w:tab w:val="num" w:pos="360"/>
        </w:tabs>
        <w:spacing w:line="360" w:lineRule="auto"/>
        <w:ind w:left="360"/>
      </w:pPr>
      <w:r>
        <w:t>nickel (III) iodide</w:t>
      </w:r>
    </w:p>
    <w:p w:rsidR="00441246" w:rsidRDefault="00441246" w:rsidP="00441246">
      <w:pPr>
        <w:spacing w:line="360" w:lineRule="auto"/>
        <w:ind w:left="360"/>
      </w:pPr>
    </w:p>
    <w:p w:rsidR="00E514A9" w:rsidRDefault="00441246" w:rsidP="00441246">
      <w:pPr>
        <w:spacing w:line="360" w:lineRule="auto"/>
      </w:pPr>
      <w:r w:rsidRPr="00441246">
        <w:rPr>
          <w:b/>
        </w:rPr>
        <w:t>Rule</w:t>
      </w:r>
      <w:r>
        <w:t xml:space="preserve">: </w:t>
      </w:r>
      <w:r w:rsidR="002B7749">
        <w:t xml:space="preserve"> if the numbers are the same, then the metal’s ion charge must be the same as the ion charge of the non-metal</w:t>
      </w:r>
    </w:p>
    <w:p w:rsidR="00E514A9" w:rsidRDefault="00E514A9"/>
    <w:p w:rsidR="00441246" w:rsidRDefault="00441246">
      <w:r>
        <w:t xml:space="preserve">Example: </w:t>
      </w:r>
      <w:r>
        <w:tab/>
      </w:r>
      <w:proofErr w:type="spellStart"/>
      <w:r>
        <w:t>SnS</w:t>
      </w:r>
      <w:proofErr w:type="spellEnd"/>
      <w:r>
        <w:t xml:space="preserve"> </w:t>
      </w:r>
    </w:p>
    <w:p w:rsidR="00441246" w:rsidRDefault="00441246"/>
    <w:p w:rsidR="00441246" w:rsidRDefault="00441246">
      <w:r>
        <w:t xml:space="preserve">Since Sulphur has a 2- charge and the number of </w:t>
      </w:r>
      <w:proofErr w:type="spellStart"/>
      <w:r>
        <w:t>Sn</w:t>
      </w:r>
      <w:proofErr w:type="spellEnd"/>
      <w:r>
        <w:t xml:space="preserve"> and S are the same, the charge on the </w:t>
      </w:r>
      <w:proofErr w:type="spellStart"/>
      <w:r>
        <w:t>Sn</w:t>
      </w:r>
      <w:proofErr w:type="spellEnd"/>
      <w:r>
        <w:t xml:space="preserve"> must be the same magnitude to balance the charge (2+)</w:t>
      </w:r>
    </w:p>
    <w:p w:rsidR="00441246" w:rsidRDefault="00441246"/>
    <w:p w:rsidR="00E514A9" w:rsidRDefault="002B7749">
      <w:r>
        <w:t xml:space="preserve"> </w:t>
      </w:r>
      <w:proofErr w:type="gramStart"/>
      <w:r>
        <w:t>tin</w:t>
      </w:r>
      <w:proofErr w:type="gramEnd"/>
      <w:r>
        <w:t xml:space="preserve"> (II) sulphide</w:t>
      </w:r>
    </w:p>
    <w:p w:rsidR="00E514A9" w:rsidRDefault="002B7749">
      <w:r>
        <w:tab/>
      </w:r>
      <w:r>
        <w:tab/>
      </w:r>
    </w:p>
    <w:p w:rsidR="00E514A9" w:rsidRDefault="00E514A9"/>
    <w:p w:rsidR="00E514A9" w:rsidRDefault="00441246">
      <w:pPr>
        <w:rPr>
          <w:i/>
        </w:rPr>
      </w:pPr>
      <w:r>
        <w:rPr>
          <w:i/>
        </w:rPr>
        <w:t xml:space="preserve">Orally:  Remember, the </w:t>
      </w:r>
      <w:proofErr w:type="gramStart"/>
      <w:r>
        <w:rPr>
          <w:i/>
        </w:rPr>
        <w:t>roman</w:t>
      </w:r>
      <w:proofErr w:type="gramEnd"/>
      <w:r>
        <w:rPr>
          <w:i/>
        </w:rPr>
        <w:t xml:space="preserve"> numeral is the charge on the metal.  The largest </w:t>
      </w:r>
      <w:proofErr w:type="gramStart"/>
      <w:r>
        <w:rPr>
          <w:i/>
        </w:rPr>
        <w:t>roman</w:t>
      </w:r>
      <w:proofErr w:type="gramEnd"/>
      <w:r>
        <w:rPr>
          <w:i/>
        </w:rPr>
        <w:t xml:space="preserve"> numeral you will be responsible for will be 8. </w:t>
      </w:r>
    </w:p>
    <w:p w:rsidR="00441246" w:rsidRDefault="00441246">
      <w:pPr>
        <w:rPr>
          <w:i/>
        </w:rPr>
      </w:pPr>
    </w:p>
    <w:p w:rsidR="00441246" w:rsidRPr="00441246" w:rsidRDefault="00441246">
      <w:r w:rsidRPr="00441246">
        <w:t>Roman numerals:</w:t>
      </w:r>
    </w:p>
    <w:p w:rsidR="00441246" w:rsidRDefault="00441246">
      <w:pPr>
        <w:rPr>
          <w:i/>
        </w:rPr>
      </w:pPr>
    </w:p>
    <w:p w:rsidR="00441246" w:rsidRPr="00441246" w:rsidRDefault="00441246">
      <w:r>
        <w:t>I, II, III, IV, V, VI, VII, VIII</w:t>
      </w:r>
    </w:p>
    <w:p w:rsidR="00B63B1B" w:rsidRDefault="00B63B1B">
      <w:pPr>
        <w:rPr>
          <w:i/>
        </w:rPr>
      </w:pPr>
    </w:p>
    <w:p w:rsidR="00B63B1B" w:rsidRDefault="00B63B1B">
      <w:pPr>
        <w:rPr>
          <w:i/>
        </w:rPr>
      </w:pPr>
    </w:p>
    <w:p w:rsidR="00B63B1B" w:rsidRDefault="00B63B1B">
      <w:pPr>
        <w:rPr>
          <w:i/>
        </w:rPr>
      </w:pPr>
    </w:p>
    <w:p w:rsidR="00441246" w:rsidRDefault="00441246"/>
    <w:p w:rsidR="00441246" w:rsidRDefault="00441246"/>
    <w:p w:rsidR="00B51F6A" w:rsidRDefault="00B51F6A"/>
    <w:p w:rsidR="00B51F6A" w:rsidRDefault="00B51F6A"/>
    <w:p w:rsidR="00B51F6A" w:rsidRDefault="00B51F6A"/>
    <w:p w:rsidR="00B51F6A" w:rsidRDefault="00B51F6A"/>
    <w:p w:rsidR="00B51F6A" w:rsidRDefault="00B51F6A"/>
    <w:p w:rsidR="00441246" w:rsidRPr="00B51F6A" w:rsidRDefault="00B51F6A">
      <w:pPr>
        <w:rPr>
          <w:b/>
        </w:rPr>
      </w:pPr>
      <w:r w:rsidRPr="00B51F6A">
        <w:rPr>
          <w:b/>
        </w:rPr>
        <w:lastRenderedPageBreak/>
        <w:t>Practice</w:t>
      </w:r>
    </w:p>
    <w:p w:rsidR="00441246" w:rsidRDefault="0044124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88"/>
      </w:tblGrid>
      <w:tr w:rsidR="00441246" w:rsidTr="007C3387">
        <w:tc>
          <w:tcPr>
            <w:tcW w:w="540" w:type="dxa"/>
          </w:tcPr>
          <w:p w:rsidR="00441246" w:rsidRDefault="00441246" w:rsidP="007C3387">
            <w:pPr>
              <w:spacing w:line="480" w:lineRule="auto"/>
              <w:jc w:val="right"/>
            </w:pPr>
            <w:r>
              <w:t>1a.</w:t>
            </w:r>
          </w:p>
        </w:tc>
        <w:tc>
          <w:tcPr>
            <w:tcW w:w="3888" w:type="dxa"/>
          </w:tcPr>
          <w:p w:rsidR="00441246" w:rsidRDefault="00441246" w:rsidP="007C3387">
            <w:pPr>
              <w:spacing w:line="480" w:lineRule="auto"/>
            </w:pPr>
            <w:r>
              <w:t>Fe</w:t>
            </w:r>
            <w:r w:rsidRPr="00B93657">
              <w:rPr>
                <w:rFonts w:ascii="Times New (W1)" w:hAnsi="Times New (W1)"/>
                <w:vertAlign w:val="subscript"/>
              </w:rPr>
              <w:t>2</w:t>
            </w:r>
            <w:r>
              <w:t>O</w:t>
            </w:r>
            <w:r w:rsidRPr="00B93657">
              <w:rPr>
                <w:rFonts w:ascii="Times New (W1)" w:hAnsi="Times New (W1)"/>
                <w:vertAlign w:val="subscript"/>
              </w:rPr>
              <w:t>3</w:t>
            </w:r>
            <w:r>
              <w:t xml:space="preserve"> </w:t>
            </w:r>
            <w:r w:rsidRPr="00B93657">
              <w:sym w:font="Wingdings" w:char="F0E0"/>
            </w:r>
            <w:r>
              <w:t xml:space="preserve"> iron (III) oxide</w:t>
            </w:r>
          </w:p>
        </w:tc>
      </w:tr>
      <w:tr w:rsidR="00441246" w:rsidTr="007C3387">
        <w:tc>
          <w:tcPr>
            <w:tcW w:w="540" w:type="dxa"/>
          </w:tcPr>
          <w:p w:rsidR="00441246" w:rsidRDefault="00441246" w:rsidP="007C3387">
            <w:pPr>
              <w:spacing w:line="480" w:lineRule="auto"/>
              <w:jc w:val="right"/>
            </w:pPr>
            <w:r>
              <w:t>b.</w:t>
            </w:r>
          </w:p>
        </w:tc>
        <w:tc>
          <w:tcPr>
            <w:tcW w:w="3888" w:type="dxa"/>
          </w:tcPr>
          <w:p w:rsidR="00441246" w:rsidRDefault="00441246" w:rsidP="007C3387">
            <w:pPr>
              <w:spacing w:line="480" w:lineRule="auto"/>
            </w:pPr>
            <w:r>
              <w:t>PbF</w:t>
            </w:r>
            <w:r w:rsidRPr="00B93657">
              <w:rPr>
                <w:rFonts w:ascii="Times New (W1)" w:hAnsi="Times New (W1)"/>
                <w:vertAlign w:val="subscript"/>
              </w:rPr>
              <w:t>4</w:t>
            </w:r>
            <w:r>
              <w:t xml:space="preserve"> </w:t>
            </w:r>
            <w:r w:rsidRPr="00B93657">
              <w:sym w:font="Wingdings" w:char="F0E0"/>
            </w:r>
            <w:r>
              <w:t xml:space="preserve"> lead (IV) fluoride</w:t>
            </w:r>
          </w:p>
        </w:tc>
      </w:tr>
      <w:tr w:rsidR="00441246" w:rsidTr="007C3387">
        <w:tc>
          <w:tcPr>
            <w:tcW w:w="540" w:type="dxa"/>
          </w:tcPr>
          <w:p w:rsidR="00441246" w:rsidRDefault="00441246" w:rsidP="007C3387">
            <w:pPr>
              <w:spacing w:line="480" w:lineRule="auto"/>
              <w:jc w:val="right"/>
            </w:pPr>
            <w:r>
              <w:t>c.</w:t>
            </w:r>
          </w:p>
        </w:tc>
        <w:tc>
          <w:tcPr>
            <w:tcW w:w="3888" w:type="dxa"/>
          </w:tcPr>
          <w:p w:rsidR="00441246" w:rsidRDefault="00441246" w:rsidP="007C3387">
            <w:pPr>
              <w:spacing w:line="480" w:lineRule="auto"/>
            </w:pPr>
            <w:r>
              <w:t>FeI</w:t>
            </w:r>
            <w:r w:rsidRPr="00B93657">
              <w:rPr>
                <w:rFonts w:ascii="Times New (W1)" w:hAnsi="Times New (W1)"/>
                <w:vertAlign w:val="subscript"/>
              </w:rPr>
              <w:t>2</w:t>
            </w:r>
            <w:r>
              <w:t xml:space="preserve"> </w:t>
            </w:r>
            <w:r w:rsidRPr="00B93657">
              <w:sym w:font="Wingdings" w:char="F0E0"/>
            </w:r>
            <w:r>
              <w:t xml:space="preserve"> iron (II) iodide</w:t>
            </w:r>
          </w:p>
        </w:tc>
      </w:tr>
      <w:tr w:rsidR="00441246" w:rsidTr="007C3387">
        <w:tc>
          <w:tcPr>
            <w:tcW w:w="540" w:type="dxa"/>
          </w:tcPr>
          <w:p w:rsidR="00441246" w:rsidRDefault="00441246" w:rsidP="007C3387">
            <w:pPr>
              <w:spacing w:line="480" w:lineRule="auto"/>
              <w:jc w:val="right"/>
            </w:pPr>
            <w:r>
              <w:t>d.</w:t>
            </w:r>
          </w:p>
        </w:tc>
        <w:tc>
          <w:tcPr>
            <w:tcW w:w="3888" w:type="dxa"/>
          </w:tcPr>
          <w:p w:rsidR="00441246" w:rsidRDefault="00441246" w:rsidP="007C3387">
            <w:pPr>
              <w:spacing w:line="480" w:lineRule="auto"/>
            </w:pPr>
            <w:r>
              <w:t>HgI</w:t>
            </w:r>
            <w:r w:rsidRPr="00B93657">
              <w:rPr>
                <w:rFonts w:ascii="Times New (W1)" w:hAnsi="Times New (W1)"/>
                <w:vertAlign w:val="subscript"/>
              </w:rPr>
              <w:t>2</w:t>
            </w:r>
            <w:r>
              <w:t xml:space="preserve"> </w:t>
            </w:r>
            <w:r w:rsidRPr="00B93657">
              <w:sym w:font="Wingdings" w:char="F0E0"/>
            </w:r>
            <w:r>
              <w:t xml:space="preserve"> mercury (II) iodide</w:t>
            </w:r>
          </w:p>
        </w:tc>
      </w:tr>
      <w:tr w:rsidR="00441246" w:rsidTr="007C3387">
        <w:tc>
          <w:tcPr>
            <w:tcW w:w="540" w:type="dxa"/>
          </w:tcPr>
          <w:p w:rsidR="00441246" w:rsidRDefault="00441246" w:rsidP="007C3387">
            <w:pPr>
              <w:spacing w:line="480" w:lineRule="auto"/>
              <w:jc w:val="right"/>
            </w:pPr>
            <w:r>
              <w:t>e.</w:t>
            </w:r>
          </w:p>
        </w:tc>
        <w:tc>
          <w:tcPr>
            <w:tcW w:w="3888" w:type="dxa"/>
          </w:tcPr>
          <w:p w:rsidR="00441246" w:rsidRDefault="00441246" w:rsidP="007C3387">
            <w:pPr>
              <w:spacing w:line="480" w:lineRule="auto"/>
            </w:pPr>
            <w:r>
              <w:t>Hg</w:t>
            </w:r>
            <w:r w:rsidRPr="00B93657">
              <w:rPr>
                <w:rFonts w:ascii="Times New (W1)" w:hAnsi="Times New (W1)"/>
                <w:vertAlign w:val="subscript"/>
              </w:rPr>
              <w:t>3</w:t>
            </w:r>
            <w:r>
              <w:t>N</w:t>
            </w:r>
            <w:r w:rsidRPr="00B93657">
              <w:rPr>
                <w:rFonts w:ascii="Times New (W1)" w:hAnsi="Times New (W1)"/>
                <w:vertAlign w:val="subscript"/>
              </w:rPr>
              <w:t>2</w:t>
            </w:r>
            <w:r>
              <w:t xml:space="preserve"> </w:t>
            </w:r>
            <w:r w:rsidRPr="00B93657">
              <w:sym w:font="Wingdings" w:char="F0E0"/>
            </w:r>
            <w:r>
              <w:t xml:space="preserve"> mercury (II) nitride</w:t>
            </w:r>
          </w:p>
        </w:tc>
      </w:tr>
    </w:tbl>
    <w:p w:rsidR="00441246" w:rsidRDefault="00441246"/>
    <w:p w:rsidR="00441246" w:rsidRDefault="00441246"/>
    <w:p w:rsidR="00441246" w:rsidRDefault="00441246"/>
    <w:p w:rsidR="00E514A9" w:rsidRDefault="002B7749">
      <w:r>
        <w:t>Polyatomic Ions</w:t>
      </w:r>
    </w:p>
    <w:p w:rsidR="00B63B1B" w:rsidRDefault="00B63B1B"/>
    <w:p w:rsidR="00E514A9" w:rsidRDefault="002B7749">
      <w:pPr>
        <w:numPr>
          <w:ilvl w:val="0"/>
          <w:numId w:val="5"/>
        </w:numPr>
        <w:tabs>
          <w:tab w:val="clear" w:pos="720"/>
          <w:tab w:val="num" w:pos="360"/>
        </w:tabs>
        <w:ind w:left="360"/>
      </w:pPr>
      <w:r>
        <w:t>A polyatomic ion is an ion made up of more than one type of atom joined by a covalent bond</w:t>
      </w:r>
    </w:p>
    <w:p w:rsidR="00B63B1B" w:rsidRDefault="00B63B1B" w:rsidP="00B51F6A"/>
    <w:p w:rsidR="00E514A9" w:rsidRDefault="002B7749">
      <w:pPr>
        <w:numPr>
          <w:ilvl w:val="0"/>
          <w:numId w:val="6"/>
        </w:numPr>
        <w:tabs>
          <w:tab w:val="clear" w:pos="720"/>
          <w:tab w:val="num" w:pos="360"/>
        </w:tabs>
        <w:ind w:left="360"/>
      </w:pPr>
      <w:r>
        <w:t>When naming ionic compounds that contain a polyatomic atom, use the name given in the data booklet</w:t>
      </w:r>
    </w:p>
    <w:p w:rsidR="00B51F6A" w:rsidRDefault="00B51F6A" w:rsidP="00B51F6A"/>
    <w:p w:rsidR="00B51F6A" w:rsidRDefault="00B51F6A" w:rsidP="00B51F6A">
      <w:r>
        <w:t xml:space="preserve">Chop the element into two pieces only!  </w:t>
      </w:r>
    </w:p>
    <w:p w:rsidR="00B51F6A" w:rsidRDefault="00B51F6A" w:rsidP="00B51F6A">
      <w:r>
        <w:t>Chop after the first element.  One exception to this rule is when the ammonium ion is present (NH</w:t>
      </w:r>
      <w:r w:rsidRPr="00B51F6A">
        <w:rPr>
          <w:vertAlign w:val="subscript"/>
        </w:rPr>
        <w:t>4</w:t>
      </w:r>
      <w:r w:rsidRPr="00B51F6A">
        <w:rPr>
          <w:vertAlign w:val="superscript"/>
        </w:rPr>
        <w:t>1+</w:t>
      </w:r>
      <w:r>
        <w:t>)</w:t>
      </w:r>
    </w:p>
    <w:p w:rsidR="00B63B1B" w:rsidRDefault="00B63B1B" w:rsidP="00B63B1B">
      <w:pPr>
        <w:ind w:left="360"/>
      </w:pPr>
    </w:p>
    <w:p w:rsidR="00E514A9" w:rsidRDefault="002B7749">
      <w:pPr>
        <w:numPr>
          <w:ilvl w:val="0"/>
          <w:numId w:val="6"/>
        </w:numPr>
        <w:tabs>
          <w:tab w:val="clear" w:pos="720"/>
          <w:tab w:val="num" w:pos="360"/>
        </w:tabs>
        <w:ind w:left="360"/>
      </w:pPr>
      <w:r>
        <w:t>Example:</w:t>
      </w:r>
      <w:r>
        <w:tab/>
        <w:t>KClO</w:t>
      </w:r>
      <w:r>
        <w:rPr>
          <w:vertAlign w:val="subscript"/>
        </w:rPr>
        <w:t>2</w:t>
      </w:r>
      <w:r>
        <w:t xml:space="preserve"> = potassium chlorite</w:t>
      </w:r>
    </w:p>
    <w:p w:rsidR="00E514A9" w:rsidRDefault="002B7749">
      <w:pPr>
        <w:ind w:left="1440"/>
      </w:pPr>
      <w:r>
        <w:t>NH</w:t>
      </w:r>
      <w:r>
        <w:rPr>
          <w:vertAlign w:val="subscript"/>
        </w:rPr>
        <w:t>4</w:t>
      </w:r>
      <w:r>
        <w:t>F = ammonium fluoride</w:t>
      </w:r>
    </w:p>
    <w:p w:rsidR="00B63B1B" w:rsidRDefault="00B63B1B">
      <w:pPr>
        <w:ind w:left="1440"/>
      </w:pPr>
    </w:p>
    <w:p w:rsidR="00E514A9" w:rsidRDefault="00E514A9" w:rsidP="00917DDF">
      <w:pPr>
        <w:ind w:firstLine="720"/>
      </w:pPr>
    </w:p>
    <w:p w:rsidR="00E514A9" w:rsidRDefault="00E514A9"/>
    <w:p w:rsidR="00E514A9" w:rsidRDefault="00E514A9"/>
    <w:p w:rsidR="00B63B1B" w:rsidRDefault="00B63B1B"/>
    <w:p w:rsidR="00B63B1B" w:rsidRDefault="00B63B1B"/>
    <w:p w:rsidR="00B63B1B" w:rsidRDefault="00B63B1B"/>
    <w:p w:rsidR="00B63B1B" w:rsidRDefault="00B63B1B"/>
    <w:p w:rsidR="00B63B1B" w:rsidRDefault="00B63B1B"/>
    <w:p w:rsidR="00B63B1B" w:rsidRDefault="00B63B1B"/>
    <w:p w:rsidR="00B63B1B" w:rsidRDefault="00B63B1B"/>
    <w:p w:rsidR="00B63B1B" w:rsidRDefault="00B63B1B"/>
    <w:p w:rsidR="00B63B1B" w:rsidRDefault="00B63B1B"/>
    <w:p w:rsidR="00B63B1B" w:rsidRDefault="00B63B1B"/>
    <w:p w:rsidR="00B63B1B" w:rsidRDefault="00B63B1B"/>
    <w:p w:rsidR="00B51F6A" w:rsidRDefault="00B51F6A"/>
    <w:p w:rsidR="00B51F6A" w:rsidRDefault="00B51F6A"/>
    <w:p w:rsidR="00B51F6A" w:rsidRDefault="00B51F6A"/>
    <w:p w:rsidR="00E514A9" w:rsidRPr="00C53CE5" w:rsidRDefault="00B63B1B">
      <w:pPr>
        <w:rPr>
          <w:b/>
        </w:rPr>
      </w:pPr>
      <w:r w:rsidRPr="00C53CE5">
        <w:rPr>
          <w:b/>
        </w:rPr>
        <w:t>Practice</w:t>
      </w:r>
    </w:p>
    <w:p w:rsidR="00E514A9" w:rsidRDefault="00E514A9"/>
    <w:p w:rsidR="00D76586" w:rsidRDefault="00D76586" w:rsidP="00C53CE5"/>
    <w:p w:rsidR="00D76586" w:rsidRDefault="00D76586" w:rsidP="00D76586">
      <w:pPr>
        <w:pStyle w:val="ListParagraph"/>
        <w:numPr>
          <w:ilvl w:val="0"/>
          <w:numId w:val="9"/>
        </w:numPr>
      </w:pPr>
      <w:r>
        <w:t>KCH</w:t>
      </w:r>
      <w:r w:rsidRPr="00A373EA">
        <w:rPr>
          <w:vertAlign w:val="subscript"/>
        </w:rPr>
        <w:t>3</w:t>
      </w:r>
      <w:r>
        <w:t xml:space="preserve">COO  </w:t>
      </w:r>
      <w:r>
        <w:sym w:font="Wingdings" w:char="F0E0"/>
      </w:r>
      <w:r>
        <w:t xml:space="preserve">  potassium acetate</w:t>
      </w:r>
    </w:p>
    <w:p w:rsidR="00D76586" w:rsidRDefault="00D76586" w:rsidP="00D76586">
      <w:pPr>
        <w:pStyle w:val="ListParagraph"/>
        <w:numPr>
          <w:ilvl w:val="0"/>
          <w:numId w:val="9"/>
        </w:numPr>
      </w:pPr>
      <w:proofErr w:type="spellStart"/>
      <w:r>
        <w:t>Ca</w:t>
      </w:r>
      <w:proofErr w:type="spellEnd"/>
      <w:r>
        <w:t>(CH</w:t>
      </w:r>
      <w:r w:rsidR="00A373EA" w:rsidRPr="00A373EA">
        <w:rPr>
          <w:vertAlign w:val="subscript"/>
        </w:rPr>
        <w:t>3</w:t>
      </w:r>
      <w:r>
        <w:t>COO)</w:t>
      </w:r>
      <w:r w:rsidRPr="00A373EA">
        <w:rPr>
          <w:vertAlign w:val="subscript"/>
        </w:rPr>
        <w:t>2</w:t>
      </w:r>
      <w:r>
        <w:t xml:space="preserve"> </w:t>
      </w:r>
      <w:r>
        <w:sym w:font="Wingdings" w:char="F0E0"/>
      </w:r>
      <w:r w:rsidR="00984D91">
        <w:t xml:space="preserve">  c</w:t>
      </w:r>
      <w:r>
        <w:t>alcium acetate</w:t>
      </w:r>
    </w:p>
    <w:p w:rsidR="00D76586" w:rsidRDefault="00D76586" w:rsidP="00D76586">
      <w:pPr>
        <w:pStyle w:val="ListParagraph"/>
        <w:numPr>
          <w:ilvl w:val="0"/>
          <w:numId w:val="9"/>
        </w:numPr>
      </w:pPr>
      <w:r>
        <w:t>(NH</w:t>
      </w:r>
      <w:r w:rsidR="00A373EA" w:rsidRPr="004F0712">
        <w:rPr>
          <w:vertAlign w:val="subscript"/>
        </w:rPr>
        <w:t>4</w:t>
      </w:r>
      <w:r>
        <w:t>)</w:t>
      </w:r>
      <w:r w:rsidR="00A373EA" w:rsidRPr="00A373EA">
        <w:rPr>
          <w:vertAlign w:val="subscript"/>
        </w:rPr>
        <w:t>3</w:t>
      </w:r>
      <w:r>
        <w:t xml:space="preserve">P  </w:t>
      </w:r>
      <w:r>
        <w:sym w:font="Wingdings" w:char="F0E0"/>
      </w:r>
      <w:r>
        <w:t xml:space="preserve">  ammonium phosphide</w:t>
      </w:r>
    </w:p>
    <w:p w:rsidR="00D76586" w:rsidRDefault="00D76586" w:rsidP="00D76586">
      <w:pPr>
        <w:pStyle w:val="ListParagraph"/>
        <w:numPr>
          <w:ilvl w:val="0"/>
          <w:numId w:val="9"/>
        </w:numPr>
      </w:pPr>
      <w:r>
        <w:t>(NH</w:t>
      </w:r>
      <w:r w:rsidR="00A373EA" w:rsidRPr="004F0712">
        <w:rPr>
          <w:vertAlign w:val="subscript"/>
        </w:rPr>
        <w:t>4</w:t>
      </w:r>
      <w:r>
        <w:t>)</w:t>
      </w:r>
      <w:r w:rsidR="00A373EA" w:rsidRPr="00A373EA">
        <w:rPr>
          <w:vertAlign w:val="subscript"/>
        </w:rPr>
        <w:t>3</w:t>
      </w:r>
      <w:r>
        <w:t>PO</w:t>
      </w:r>
      <w:r w:rsidR="00A373EA" w:rsidRPr="004F0712">
        <w:rPr>
          <w:vertAlign w:val="subscript"/>
        </w:rPr>
        <w:t>4</w:t>
      </w:r>
      <w:r>
        <w:t xml:space="preserve"> </w:t>
      </w:r>
      <w:r>
        <w:sym w:font="Wingdings" w:char="F0E0"/>
      </w:r>
      <w:r>
        <w:t xml:space="preserve"> ammonium phosphate</w:t>
      </w:r>
    </w:p>
    <w:p w:rsidR="00D76586" w:rsidRDefault="00D76586" w:rsidP="00D76586">
      <w:pPr>
        <w:pStyle w:val="ListParagraph"/>
        <w:numPr>
          <w:ilvl w:val="0"/>
          <w:numId w:val="9"/>
        </w:numPr>
      </w:pPr>
      <w:r>
        <w:t>Al(OH)</w:t>
      </w:r>
      <w:r w:rsidRPr="00A373EA">
        <w:rPr>
          <w:vertAlign w:val="subscript"/>
        </w:rPr>
        <w:t>3</w:t>
      </w:r>
      <w:r>
        <w:t xml:space="preserve"> </w:t>
      </w:r>
      <w:r>
        <w:sym w:font="Wingdings" w:char="F0E0"/>
      </w:r>
      <w:r>
        <w:t xml:space="preserve"> aluminum hydroxide</w:t>
      </w:r>
    </w:p>
    <w:p w:rsidR="00D76586" w:rsidRDefault="00D76586" w:rsidP="00D76586">
      <w:pPr>
        <w:pStyle w:val="ListParagraph"/>
        <w:numPr>
          <w:ilvl w:val="0"/>
          <w:numId w:val="9"/>
        </w:numPr>
      </w:pPr>
      <w:proofErr w:type="spellStart"/>
      <w:r>
        <w:t>Pb</w:t>
      </w:r>
      <w:proofErr w:type="spellEnd"/>
      <w:r>
        <w:t>(OH)</w:t>
      </w:r>
      <w:r w:rsidR="00A373EA" w:rsidRPr="00A373EA">
        <w:rPr>
          <w:vertAlign w:val="subscript"/>
        </w:rPr>
        <w:t>2</w:t>
      </w:r>
      <w:r>
        <w:t xml:space="preserve"> </w:t>
      </w:r>
      <w:r>
        <w:sym w:font="Wingdings" w:char="F0E0"/>
      </w:r>
      <w:r>
        <w:t xml:space="preserve"> lead (II) hydroxide</w:t>
      </w:r>
    </w:p>
    <w:p w:rsidR="00D76586" w:rsidRDefault="00D76586" w:rsidP="00D76586">
      <w:pPr>
        <w:pStyle w:val="ListParagraph"/>
        <w:numPr>
          <w:ilvl w:val="0"/>
          <w:numId w:val="9"/>
        </w:numPr>
      </w:pPr>
      <w:proofErr w:type="spellStart"/>
      <w:r>
        <w:t>Sn</w:t>
      </w:r>
      <w:proofErr w:type="spellEnd"/>
      <w:r>
        <w:t>(OH)</w:t>
      </w:r>
      <w:r w:rsidR="00A373EA" w:rsidRPr="004F0712">
        <w:rPr>
          <w:vertAlign w:val="subscript"/>
        </w:rPr>
        <w:t>4</w:t>
      </w:r>
      <w:r>
        <w:t xml:space="preserve"> </w:t>
      </w:r>
      <w:r>
        <w:sym w:font="Wingdings" w:char="F0E0"/>
      </w:r>
      <w:r>
        <w:t xml:space="preserve"> tin (IV) hydroxide</w:t>
      </w:r>
    </w:p>
    <w:p w:rsidR="00D76586" w:rsidRDefault="00D76586" w:rsidP="00D76586">
      <w:pPr>
        <w:pStyle w:val="ListParagraph"/>
        <w:numPr>
          <w:ilvl w:val="0"/>
          <w:numId w:val="9"/>
        </w:numPr>
      </w:pPr>
      <w:proofErr w:type="spellStart"/>
      <w:r>
        <w:t>SnO</w:t>
      </w:r>
      <w:proofErr w:type="spellEnd"/>
      <w:r>
        <w:t xml:space="preserve"> </w:t>
      </w:r>
      <w:r>
        <w:sym w:font="Wingdings" w:char="F0E0"/>
      </w:r>
      <w:r>
        <w:t xml:space="preserve"> tin (II) oxide</w:t>
      </w:r>
    </w:p>
    <w:p w:rsidR="00D76586" w:rsidRDefault="00021A63" w:rsidP="00D76586">
      <w:pPr>
        <w:pStyle w:val="ListParagraph"/>
        <w:numPr>
          <w:ilvl w:val="0"/>
          <w:numId w:val="9"/>
        </w:numPr>
      </w:pPr>
      <w:r>
        <w:t>Cu</w:t>
      </w:r>
      <w:r w:rsidR="004F0712">
        <w:t>SO</w:t>
      </w:r>
      <w:r w:rsidR="004F0712" w:rsidRPr="004F0712">
        <w:rPr>
          <w:vertAlign w:val="subscript"/>
        </w:rPr>
        <w:t>4</w:t>
      </w:r>
      <w:r>
        <w:t xml:space="preserve"> </w:t>
      </w:r>
      <w:r>
        <w:sym w:font="Wingdings" w:char="F0E0"/>
      </w:r>
      <w:r>
        <w:t xml:space="preserve"> copper (II) sulphate</w:t>
      </w:r>
    </w:p>
    <w:p w:rsidR="00021A63" w:rsidRDefault="004F0712" w:rsidP="00D76586">
      <w:pPr>
        <w:pStyle w:val="ListParagraph"/>
        <w:numPr>
          <w:ilvl w:val="0"/>
          <w:numId w:val="9"/>
        </w:numPr>
      </w:pPr>
      <w:r>
        <w:t>Cu</w:t>
      </w:r>
      <w:r w:rsidRPr="004F0712">
        <w:rPr>
          <w:vertAlign w:val="subscript"/>
        </w:rPr>
        <w:t>2</w:t>
      </w:r>
      <w:r>
        <w:t>SO</w:t>
      </w:r>
      <w:r w:rsidRPr="004F0712">
        <w:rPr>
          <w:vertAlign w:val="subscript"/>
        </w:rPr>
        <w:t>4</w:t>
      </w:r>
      <w:r w:rsidR="00021A63">
        <w:t xml:space="preserve"> </w:t>
      </w:r>
      <w:r w:rsidR="00021A63">
        <w:sym w:font="Wingdings" w:char="F0E0"/>
      </w:r>
      <w:r w:rsidR="00021A63">
        <w:t xml:space="preserve"> copper (I) sulphate</w:t>
      </w:r>
    </w:p>
    <w:p w:rsidR="00021A63" w:rsidRDefault="00021A63" w:rsidP="00021A63"/>
    <w:p w:rsidR="00021A63" w:rsidRPr="008F76D6" w:rsidRDefault="00021A63" w:rsidP="00021A63">
      <w:pPr>
        <w:rPr>
          <w:i/>
        </w:rPr>
      </w:pPr>
      <w:r w:rsidRPr="008F76D6">
        <w:rPr>
          <w:b/>
          <w:i/>
        </w:rPr>
        <w:t>Orally</w:t>
      </w:r>
      <w:r w:rsidRPr="008F76D6">
        <w:rPr>
          <w:i/>
        </w:rPr>
        <w:t>:  How do I know that the 4 in the SO4 of the last question is part of the complex ion, or the number “crossed-over”?</w:t>
      </w:r>
    </w:p>
    <w:p w:rsidR="00021A63" w:rsidRPr="008F76D6" w:rsidRDefault="00021A63" w:rsidP="00021A63">
      <w:pPr>
        <w:rPr>
          <w:i/>
        </w:rPr>
      </w:pPr>
    </w:p>
    <w:p w:rsidR="00021A63" w:rsidRPr="008F76D6" w:rsidRDefault="00021A63" w:rsidP="00021A63">
      <w:pPr>
        <w:rPr>
          <w:i/>
        </w:rPr>
      </w:pPr>
      <w:r w:rsidRPr="008F76D6">
        <w:rPr>
          <w:i/>
        </w:rPr>
        <w:t xml:space="preserve">Answer:  There were no brackets used, so the 4 must be part of the ion.  </w:t>
      </w:r>
    </w:p>
    <w:p w:rsidR="00021A63" w:rsidRDefault="00021A63" w:rsidP="00021A63"/>
    <w:p w:rsidR="00021A63" w:rsidRDefault="00021A63" w:rsidP="00021A63">
      <w:r w:rsidRPr="00984D91">
        <w:rPr>
          <w:b/>
        </w:rPr>
        <w:t>Rule</w:t>
      </w:r>
      <w:r>
        <w:t>:  Never reduce a number that is part of a complex ion.</w:t>
      </w:r>
      <w:r w:rsidR="004F0712">
        <w:t xml:space="preserve">  Only reduce numbers that you have crossed over.</w:t>
      </w:r>
    </w:p>
    <w:p w:rsidR="00021A63" w:rsidRDefault="00021A63" w:rsidP="00021A63"/>
    <w:p w:rsidR="00021A63" w:rsidRDefault="004F0712" w:rsidP="00021A63">
      <w:r>
        <w:t>In #10 above, you may not reduce Cu</w:t>
      </w:r>
      <w:r w:rsidRPr="004F0712">
        <w:rPr>
          <w:vertAlign w:val="subscript"/>
        </w:rPr>
        <w:t>2</w:t>
      </w:r>
      <w:r>
        <w:t>SO</w:t>
      </w:r>
      <w:r w:rsidRPr="004F0712">
        <w:rPr>
          <w:vertAlign w:val="subscript"/>
        </w:rPr>
        <w:t>4</w:t>
      </w:r>
      <w:r>
        <w:t xml:space="preserve"> to CuSO</w:t>
      </w:r>
      <w:r w:rsidRPr="004F0712">
        <w:rPr>
          <w:vertAlign w:val="subscript"/>
        </w:rPr>
        <w:t>2</w:t>
      </w:r>
      <w:r>
        <w:t>.  SO</w:t>
      </w:r>
      <w:r w:rsidRPr="004F0712">
        <w:rPr>
          <w:vertAlign w:val="subscript"/>
        </w:rPr>
        <w:t>4</w:t>
      </w:r>
      <w:r>
        <w:t xml:space="preserve"> is the sulphate ion and it must remain sulphate!</w:t>
      </w:r>
      <w:r w:rsidR="00A373EA">
        <w:t xml:space="preserve">  </w:t>
      </w:r>
    </w:p>
    <w:p w:rsidR="00F47150" w:rsidRDefault="00F47150" w:rsidP="00021A63"/>
    <w:p w:rsidR="00F47150" w:rsidRDefault="00F47150" w:rsidP="00021A63">
      <w:r>
        <w:t>Question:  What do I do if the metal element is not on my ion sheet?</w:t>
      </w:r>
    </w:p>
    <w:p w:rsidR="00F47150" w:rsidRDefault="00F47150" w:rsidP="00021A63">
      <w:r>
        <w:t xml:space="preserve">Answer:  </w:t>
      </w:r>
    </w:p>
    <w:p w:rsidR="00F47150" w:rsidRDefault="00F47150" w:rsidP="00021A63">
      <w:r>
        <w:t xml:space="preserve">1. </w:t>
      </w:r>
      <w:proofErr w:type="gramStart"/>
      <w:r>
        <w:t>use</w:t>
      </w:r>
      <w:proofErr w:type="gramEnd"/>
      <w:r>
        <w:t xml:space="preserve"> your periodic table to determine the element name.  </w:t>
      </w:r>
    </w:p>
    <w:p w:rsidR="00F47150" w:rsidRDefault="00F47150" w:rsidP="00021A63">
      <w:r>
        <w:t xml:space="preserve">2. </w:t>
      </w:r>
      <w:proofErr w:type="gramStart"/>
      <w:r>
        <w:t>use</w:t>
      </w:r>
      <w:proofErr w:type="gramEnd"/>
      <w:r>
        <w:t xml:space="preserve"> the non-metal to deduce the charge.  </w:t>
      </w:r>
    </w:p>
    <w:p w:rsidR="00F47150" w:rsidRDefault="00F47150" w:rsidP="00021A63">
      <w:r>
        <w:t xml:space="preserve">3. </w:t>
      </w:r>
      <w:proofErr w:type="gramStart"/>
      <w:r>
        <w:t>use</w:t>
      </w:r>
      <w:proofErr w:type="gramEnd"/>
      <w:r>
        <w:t xml:space="preserve"> a roman numeral on the metal.</w:t>
      </w:r>
    </w:p>
    <w:p w:rsidR="00F47150" w:rsidRDefault="00F47150" w:rsidP="00021A63"/>
    <w:p w:rsidR="00F47150" w:rsidRDefault="00F47150" w:rsidP="00021A63">
      <w:r>
        <w:t xml:space="preserve">e.g., VCl5 </w:t>
      </w:r>
      <w:r>
        <w:sym w:font="Wingdings" w:char="F0E0"/>
      </w:r>
      <w:r>
        <w:t xml:space="preserve">  Vanadium (III) chloride</w:t>
      </w:r>
      <w:bookmarkStart w:id="0" w:name="_GoBack"/>
      <w:bookmarkEnd w:id="0"/>
    </w:p>
    <w:p w:rsidR="00240D65" w:rsidRDefault="00240D65" w:rsidP="00021A63"/>
    <w:p w:rsidR="00240D65" w:rsidRDefault="00240D65" w:rsidP="00021A63">
      <w:r>
        <w:t xml:space="preserve">Homework:  </w:t>
      </w:r>
      <w:proofErr w:type="spellStart"/>
      <w:r>
        <w:t>Wkst</w:t>
      </w:r>
      <w:proofErr w:type="spellEnd"/>
    </w:p>
    <w:sectPr w:rsidR="00240D65" w:rsidSect="00E514A9">
      <w:head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1C0" w:rsidRDefault="00C501C0">
      <w:r>
        <w:separator/>
      </w:r>
    </w:p>
  </w:endnote>
  <w:endnote w:type="continuationSeparator" w:id="0">
    <w:p w:rsidR="00C501C0" w:rsidRDefault="00C50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1C0" w:rsidRDefault="00C501C0">
      <w:r>
        <w:separator/>
      </w:r>
    </w:p>
  </w:footnote>
  <w:footnote w:type="continuationSeparator" w:id="0">
    <w:p w:rsidR="00C501C0" w:rsidRDefault="00C501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61B" w:rsidRDefault="00DC4BF6">
    <w:pPr>
      <w:pStyle w:val="Header"/>
    </w:pPr>
    <w:r>
      <w:t>Lesson 6</w:t>
    </w:r>
    <w:r w:rsidR="00B63B1B">
      <w:tab/>
    </w:r>
    <w:r w:rsidR="00B63B1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975BB"/>
    <w:multiLevelType w:val="hybridMultilevel"/>
    <w:tmpl w:val="9F8E8D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3A77B5"/>
    <w:multiLevelType w:val="hybridMultilevel"/>
    <w:tmpl w:val="68B0C3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5E74F8"/>
    <w:multiLevelType w:val="hybridMultilevel"/>
    <w:tmpl w:val="C6A64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42019C"/>
    <w:multiLevelType w:val="hybridMultilevel"/>
    <w:tmpl w:val="5664B4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BE332D"/>
    <w:multiLevelType w:val="hybridMultilevel"/>
    <w:tmpl w:val="53485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C26C5B"/>
    <w:multiLevelType w:val="hybridMultilevel"/>
    <w:tmpl w:val="72EC3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255551"/>
    <w:multiLevelType w:val="hybridMultilevel"/>
    <w:tmpl w:val="32B6C2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0C809DE"/>
    <w:multiLevelType w:val="hybridMultilevel"/>
    <w:tmpl w:val="683E9E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F8F5C21"/>
    <w:multiLevelType w:val="hybridMultilevel"/>
    <w:tmpl w:val="5DEED9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4"/>
  </w:num>
  <w:num w:numId="5">
    <w:abstractNumId w:val="6"/>
  </w:num>
  <w:num w:numId="6">
    <w:abstractNumId w:val="0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0F8"/>
    <w:rsid w:val="00021A63"/>
    <w:rsid w:val="00164894"/>
    <w:rsid w:val="00240D65"/>
    <w:rsid w:val="002B7749"/>
    <w:rsid w:val="00342985"/>
    <w:rsid w:val="00376DC7"/>
    <w:rsid w:val="00441246"/>
    <w:rsid w:val="004701BD"/>
    <w:rsid w:val="004B2574"/>
    <w:rsid w:val="004F0712"/>
    <w:rsid w:val="00503259"/>
    <w:rsid w:val="005B4463"/>
    <w:rsid w:val="00685265"/>
    <w:rsid w:val="008D3BE8"/>
    <w:rsid w:val="008F76D6"/>
    <w:rsid w:val="009000F8"/>
    <w:rsid w:val="00915D1B"/>
    <w:rsid w:val="00917DDF"/>
    <w:rsid w:val="00984D91"/>
    <w:rsid w:val="00A373EA"/>
    <w:rsid w:val="00A55A66"/>
    <w:rsid w:val="00B225B7"/>
    <w:rsid w:val="00B51F6A"/>
    <w:rsid w:val="00B63B1B"/>
    <w:rsid w:val="00B93657"/>
    <w:rsid w:val="00C501C0"/>
    <w:rsid w:val="00C53CE5"/>
    <w:rsid w:val="00D76586"/>
    <w:rsid w:val="00D948DD"/>
    <w:rsid w:val="00DC4BF6"/>
    <w:rsid w:val="00E3261B"/>
    <w:rsid w:val="00E514A9"/>
    <w:rsid w:val="00F409A7"/>
    <w:rsid w:val="00F47150"/>
    <w:rsid w:val="00FE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23D9AE4-491D-4BCC-9E72-E142364AF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4A9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E514A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E514A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2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5B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B225B7"/>
    <w:rPr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326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5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NAMING IONIC COMPOUNDS</vt:lpstr>
    </vt:vector>
  </TitlesOfParts>
  <Company> </Company>
  <LinksUpToDate>false</LinksUpToDate>
  <CharactersWithSpaces>3586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NAMING IONIC COMPOUNDS</dc:title>
  <dc:subject/>
  <dc:creator>Mark Hunter</dc:creator>
  <cp:keywords/>
  <dc:description/>
  <cp:lastModifiedBy>sd57</cp:lastModifiedBy>
  <cp:revision>22</cp:revision>
  <dcterms:created xsi:type="dcterms:W3CDTF">2019-07-10T05:01:00Z</dcterms:created>
  <dcterms:modified xsi:type="dcterms:W3CDTF">2019-08-01T21:23:00Z</dcterms:modified>
</cp:coreProperties>
</file>