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3CC" w:rsidRDefault="004F53CC" w:rsidP="004F53CC">
      <w:pPr>
        <w:spacing w:after="24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Standard Position Trigonometry</w:t>
      </w:r>
      <w:r w:rsidR="00C56042">
        <w:rPr>
          <w:b/>
          <w:u w:val="single"/>
          <w:lang w:val="en-CA"/>
        </w:rPr>
        <w:t xml:space="preserve"> Review</w:t>
      </w:r>
    </w:p>
    <w:p w:rsidR="00B65E77" w:rsidRDefault="00B65E77" w:rsidP="00B65E77">
      <w:pPr>
        <w:spacing w:after="240"/>
        <w:contextualSpacing/>
        <w:rPr>
          <w:b/>
          <w:u w:val="single"/>
          <w:lang w:val="en-CA"/>
        </w:rPr>
      </w:pPr>
    </w:p>
    <w:p w:rsidR="00C56042" w:rsidRDefault="00C56042" w:rsidP="00B65E77">
      <w:pPr>
        <w:spacing w:after="240"/>
        <w:contextualSpacing/>
        <w:rPr>
          <w:b/>
          <w:u w:val="single"/>
          <w:lang w:val="en-CA"/>
        </w:rPr>
      </w:pPr>
    </w:p>
    <w:p w:rsidR="00B65E77" w:rsidRDefault="00B65E77" w:rsidP="00B65E77">
      <w:pPr>
        <w:spacing w:after="240"/>
        <w:contextualSpacing/>
        <w:rPr>
          <w:lang w:val="en-CA"/>
        </w:rPr>
      </w:pPr>
      <w:r>
        <w:rPr>
          <w:i/>
          <w:u w:val="single"/>
          <w:lang w:val="en-CA"/>
        </w:rPr>
        <w:t>Standard position angle</w:t>
      </w:r>
      <w:r>
        <w:rPr>
          <w:lang w:val="en-CA"/>
        </w:rPr>
        <w:t xml:space="preserve"> – vertex at the origin and initial arm on the positive </w:t>
      </w:r>
      <w:r>
        <w:rPr>
          <w:i/>
          <w:lang w:val="en-CA"/>
        </w:rPr>
        <w:t>x</w:t>
      </w:r>
      <w:r>
        <w:rPr>
          <w:lang w:val="en-CA"/>
        </w:rPr>
        <w:t>-axis.</w:t>
      </w:r>
    </w:p>
    <w:p w:rsidR="005B4022" w:rsidRDefault="005B4022" w:rsidP="00B65E77">
      <w:pPr>
        <w:spacing w:after="240"/>
        <w:contextualSpacing/>
        <w:rPr>
          <w:lang w:val="en-CA"/>
        </w:rPr>
      </w:pPr>
    </w:p>
    <w:p w:rsidR="00B65E77" w:rsidRDefault="006527B9" w:rsidP="00B65E77">
      <w:pPr>
        <w:spacing w:after="240"/>
        <w:contextualSpacing/>
        <w:rPr>
          <w:lang w:val="en-CA"/>
        </w:rPr>
      </w:pPr>
      <w:proofErr w:type="gramStart"/>
      <w:r>
        <w:rPr>
          <w:lang w:val="en-CA"/>
        </w:rPr>
        <w:t>ex</w:t>
      </w:r>
      <w:proofErr w:type="gramEnd"/>
      <w:r>
        <w:rPr>
          <w:lang w:val="en-CA"/>
        </w:rPr>
        <w:t>.</w:t>
      </w:r>
    </w:p>
    <w:p w:rsidR="004601BA" w:rsidRPr="00722A52" w:rsidRDefault="00850423" w:rsidP="00B65E77">
      <w:pPr>
        <w:spacing w:after="240"/>
        <w:contextualSpacing/>
        <w:rPr>
          <w:i/>
          <w:sz w:val="16"/>
          <w:szCs w:val="16"/>
          <w:u w:val="single"/>
          <w:lang w:val="en-CA"/>
        </w:rPr>
      </w:pPr>
      <w:r w:rsidRPr="00850423">
        <w:rPr>
          <w:i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margin-left:50.05pt;margin-top:7.05pt;width:19.3pt;height:42.1pt;flip:x y;z-index:251659264" o:connectortype="straight">
            <v:stroke endarrow="block"/>
          </v:shape>
        </w:pict>
      </w:r>
      <w:r w:rsidRPr="00850423">
        <w:rPr>
          <w:i/>
          <w:noProof/>
          <w:u w:val="single"/>
        </w:rPr>
        <w:pict>
          <v:group id="_x0000_s1064" style="position:absolute;margin-left:24.05pt;margin-top:4.2pt;width:88.2pt;height:88.2pt;z-index:251658240" coordorigin="1553,9536" coordsize="1764,1764">
            <v:shape id="_x0000_s1065" type="#_x0000_t32" style="position:absolute;left:2459;top:9536;width:0;height:1764" o:connectortype="straight">
              <v:stroke startarrow="block" endarrow="block"/>
            </v:shape>
            <v:shape id="_x0000_s1066" type="#_x0000_t32" style="position:absolute;left:2435;top:9553;width:0;height:1764;rotation:90" o:connectortype="straight">
              <v:stroke startarrow="block" endarrow="block"/>
            </v:shape>
          </v:group>
        </w:pict>
      </w:r>
      <w:proofErr w:type="gramStart"/>
      <w:r w:rsidR="004601BA" w:rsidRPr="00722A52">
        <w:rPr>
          <w:i/>
          <w:sz w:val="16"/>
          <w:szCs w:val="16"/>
          <w:u w:val="single"/>
          <w:lang w:val="en-CA"/>
        </w:rPr>
        <w:t>terminal</w:t>
      </w:r>
      <w:proofErr w:type="gramEnd"/>
      <w:r w:rsidR="004601BA" w:rsidRPr="00722A52">
        <w:rPr>
          <w:i/>
          <w:sz w:val="16"/>
          <w:szCs w:val="16"/>
          <w:u w:val="single"/>
          <w:lang w:val="en-CA"/>
        </w:rPr>
        <w:t xml:space="preserve"> arm</w:t>
      </w:r>
    </w:p>
    <w:p w:rsidR="00B65E77" w:rsidRDefault="00850423" w:rsidP="00B65E77">
      <w:pPr>
        <w:spacing w:after="240"/>
        <w:contextualSpacing/>
        <w:rPr>
          <w:lang w:val="en-CA"/>
        </w:rPr>
      </w:pPr>
      <w:r w:rsidRPr="00850423">
        <w:rPr>
          <w:noProof/>
          <w:sz w:val="28"/>
          <w:szCs w:val="28"/>
        </w:rPr>
        <w:pict>
          <v:shape id="_x0000_s1073" style="position:absolute;margin-left:20.2pt;margin-top:.4pt;width:29.85pt;height:8.75pt;z-index:251663360" coordsize="597,175" path="m,c39,70,79,141,132,158v53,17,107,-56,184,-53c393,108,550,160,597,175e" filled="f">
            <v:stroke endarrow="open" endarrowwidth="narrow"/>
            <v:path arrowok="t"/>
          </v:shape>
        </w:pict>
      </w:r>
      <w:r w:rsidR="004601BA">
        <w:rPr>
          <w:sz w:val="28"/>
          <w:szCs w:val="28"/>
          <w:lang w:val="en-CA"/>
        </w:rPr>
        <w:t xml:space="preserve">  </w:t>
      </w:r>
      <w:r w:rsidR="00B65E77">
        <w:rPr>
          <w:lang w:val="en-CA"/>
        </w:rPr>
        <w:tab/>
      </w:r>
      <w:r w:rsidR="00B65E77">
        <w:rPr>
          <w:lang w:val="en-CA"/>
        </w:rPr>
        <w:tab/>
      </w:r>
      <w:r w:rsidR="00B65E77">
        <w:rPr>
          <w:lang w:val="en-CA"/>
        </w:rPr>
        <w:tab/>
      </w:r>
      <w:r w:rsidR="00B65E77">
        <w:rPr>
          <w:lang w:val="en-CA"/>
        </w:rPr>
        <w:tab/>
      </w:r>
      <w:r w:rsidR="00B65E77">
        <w:rPr>
          <w:lang w:val="en-CA"/>
        </w:rPr>
        <w:tab/>
      </w:r>
    </w:p>
    <w:p w:rsidR="00B65E77" w:rsidRPr="00B65E77" w:rsidRDefault="00B65E77" w:rsidP="00B65E77">
      <w:pPr>
        <w:spacing w:after="240"/>
        <w:contextualSpacing/>
        <w:rPr>
          <w:sz w:val="16"/>
          <w:szCs w:val="16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</w:t>
      </w:r>
      <m:oMath>
        <m:r>
          <w:rPr>
            <w:rFonts w:ascii="Cambria Math" w:hAnsi="Cambria Math"/>
            <w:sz w:val="16"/>
            <w:szCs w:val="16"/>
            <w:lang w:val="en-CA"/>
          </w:rPr>
          <m:t>120°</m:t>
        </m:r>
      </m:oMath>
    </w:p>
    <w:p w:rsidR="00B65E77" w:rsidRPr="00B65E77" w:rsidRDefault="00850423" w:rsidP="00B65E77">
      <w:pPr>
        <w:spacing w:after="240"/>
        <w:contextualSpacing/>
        <w:rPr>
          <w:lang w:val="en-CA"/>
        </w:rPr>
      </w:pP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70" type="#_x0000_t19" style="position:absolute;margin-left:62.95pt;margin-top:2.6pt;width:15.8pt;height:13.1pt;z-index:251661312">
            <v:stroke startarrow="block" startarrowwidth="narrow" startarrowlength="short"/>
          </v:shape>
        </w:pict>
      </w:r>
      <w:r w:rsidR="00B65E77">
        <w:rPr>
          <w:sz w:val="16"/>
          <w:szCs w:val="16"/>
          <w:lang w:val="en-CA"/>
        </w:rPr>
        <w:tab/>
      </w:r>
      <w:r w:rsidR="00B65E77">
        <w:rPr>
          <w:sz w:val="16"/>
          <w:szCs w:val="16"/>
          <w:lang w:val="en-CA"/>
        </w:rPr>
        <w:tab/>
      </w:r>
      <w:r w:rsidR="00B65E77">
        <w:rPr>
          <w:sz w:val="16"/>
          <w:szCs w:val="16"/>
          <w:lang w:val="en-CA"/>
        </w:rPr>
        <w:tab/>
      </w:r>
      <w:r w:rsidR="00B65E77">
        <w:rPr>
          <w:sz w:val="16"/>
          <w:szCs w:val="16"/>
          <w:lang w:val="en-CA"/>
        </w:rPr>
        <w:tab/>
      </w:r>
      <w:r w:rsidR="00B65E77">
        <w:rPr>
          <w:sz w:val="16"/>
          <w:szCs w:val="16"/>
          <w:lang w:val="en-CA"/>
        </w:rPr>
        <w:tab/>
      </w:r>
      <w:r w:rsidR="00B65E77">
        <w:rPr>
          <w:lang w:val="en-CA"/>
        </w:rPr>
        <w:t>Counter clockwise rotation: positive angles</w:t>
      </w:r>
    </w:p>
    <w:p w:rsidR="00B65E77" w:rsidRDefault="00C56042" w:rsidP="00B65E77">
      <w:pPr>
        <w:spacing w:after="240"/>
        <w:contextualSpacing/>
        <w:rPr>
          <w:lang w:val="en-CA"/>
        </w:rPr>
      </w:pPr>
      <w:r>
        <w:rPr>
          <w:lang w:val="en-CA"/>
        </w:rPr>
        <w:tab/>
      </w:r>
    </w:p>
    <w:p w:rsidR="00B65E77" w:rsidRDefault="00B65E77" w:rsidP="00B65E77">
      <w:pPr>
        <w:spacing w:after="240"/>
        <w:contextualSpacing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B65E77" w:rsidRDefault="00B65E77" w:rsidP="00B65E77">
      <w:pPr>
        <w:spacing w:after="240"/>
        <w:contextualSpacing/>
        <w:rPr>
          <w:lang w:val="en-CA"/>
        </w:rPr>
      </w:pPr>
    </w:p>
    <w:p w:rsidR="00B65E77" w:rsidRDefault="00B65E77" w:rsidP="00B65E77">
      <w:pPr>
        <w:spacing w:after="240"/>
        <w:contextualSpacing/>
        <w:rPr>
          <w:lang w:val="en-CA"/>
        </w:rPr>
      </w:pPr>
    </w:p>
    <w:p w:rsidR="005B4022" w:rsidRDefault="005B4022" w:rsidP="00B65E77">
      <w:pPr>
        <w:spacing w:after="240"/>
        <w:contextualSpacing/>
        <w:rPr>
          <w:i/>
          <w:u w:val="single"/>
          <w:lang w:val="en-CA"/>
        </w:rPr>
      </w:pPr>
    </w:p>
    <w:p w:rsidR="00045C19" w:rsidRDefault="00045C19" w:rsidP="00036E35">
      <w:pPr>
        <w:spacing w:after="240"/>
        <w:contextualSpacing/>
        <w:rPr>
          <w:rFonts w:eastAsiaTheme="minorEastAsia"/>
          <w:lang w:val="en-CA"/>
        </w:rPr>
      </w:pPr>
      <w:proofErr w:type="gramStart"/>
      <w:r w:rsidRPr="00045C19">
        <w:rPr>
          <w:rFonts w:eastAsiaTheme="minorEastAsia"/>
          <w:i/>
          <w:u w:val="single"/>
          <w:lang w:val="en-CA"/>
        </w:rPr>
        <w:t>Reference angle</w:t>
      </w:r>
      <w:r>
        <w:rPr>
          <w:rFonts w:eastAsiaTheme="minorEastAsia"/>
          <w:lang w:val="en-CA"/>
        </w:rPr>
        <w:t xml:space="preserve"> </w:t>
      </w:r>
      <w:r w:rsidR="00D312BB">
        <w:rPr>
          <w:rFonts w:eastAsiaTheme="minorEastAsia"/>
          <w:lang w:val="en-CA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R</m:t>
            </m:r>
          </m:sub>
        </m:sSub>
      </m:oMath>
      <w:r w:rsidR="00D312BB">
        <w:rPr>
          <w:rFonts w:eastAsiaTheme="minorEastAsia"/>
          <w:lang w:val="en-CA"/>
        </w:rPr>
        <w:t xml:space="preserve">) </w:t>
      </w:r>
      <w:r>
        <w:rPr>
          <w:rFonts w:eastAsiaTheme="minorEastAsia"/>
          <w:lang w:val="en-CA"/>
        </w:rPr>
        <w:t xml:space="preserve">– acute </w:t>
      </w:r>
      <w:r w:rsidRPr="00045C19">
        <w:rPr>
          <w:rFonts w:eastAsiaTheme="minorEastAsia"/>
          <w:u w:val="single"/>
          <w:lang w:val="en-CA"/>
        </w:rPr>
        <w:t>positive</w:t>
      </w:r>
      <w:r>
        <w:rPr>
          <w:rFonts w:eastAsiaTheme="minorEastAsia"/>
          <w:lang w:val="en-CA"/>
        </w:rPr>
        <w:t xml:space="preserve"> angle between the terminal arm and the </w:t>
      </w:r>
      <w:r w:rsidRPr="00045C19">
        <w:rPr>
          <w:rFonts w:eastAsiaTheme="minorEastAsia"/>
          <w:i/>
          <w:u w:val="single"/>
          <w:lang w:val="en-CA"/>
        </w:rPr>
        <w:t>x</w:t>
      </w:r>
      <w:r w:rsidRPr="00045C19">
        <w:rPr>
          <w:rFonts w:eastAsiaTheme="minorEastAsia"/>
          <w:u w:val="single"/>
          <w:lang w:val="en-CA"/>
        </w:rPr>
        <w:t>-axis</w:t>
      </w:r>
      <w:r>
        <w:rPr>
          <w:rFonts w:eastAsiaTheme="minorEastAsia"/>
          <w:lang w:val="en-CA"/>
        </w:rPr>
        <w:t>.</w:t>
      </w:r>
      <w:proofErr w:type="gramEnd"/>
    </w:p>
    <w:p w:rsidR="005B4022" w:rsidRDefault="005B4022" w:rsidP="00036E35">
      <w:pPr>
        <w:spacing w:after="240"/>
        <w:contextualSpacing/>
        <w:rPr>
          <w:rFonts w:eastAsiaTheme="minorEastAsia"/>
          <w:lang w:val="en-CA"/>
        </w:rPr>
      </w:pPr>
    </w:p>
    <w:p w:rsidR="00045C19" w:rsidRPr="00045C19" w:rsidRDefault="00850423" w:rsidP="00036E35">
      <w:pPr>
        <w:spacing w:after="240"/>
        <w:contextualSpacing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group id="_x0000_s1176" style="position:absolute;margin-left:236.2pt;margin-top:9.05pt;width:88.2pt;height:88.2pt;z-index:251715072" coordorigin="6164,11826" coordsize="1764,1764">
            <v:group id="_x0000_s1111" style="position:absolute;left:6164;top:11826;width:1764;height:1764" coordorigin="6164,11921" coordsize="1764,1764" o:regroupid="1">
              <v:group id="_x0000_s1100" style="position:absolute;left:6164;top:11921;width:1764;height:1764" coordorigin="1553,9536" coordsize="1764,1764">
                <v:shape id="_x0000_s1101" type="#_x0000_t32" style="position:absolute;left:2459;top:9536;width:0;height:1764" o:connectortype="straight">
                  <v:stroke startarrow="block" endarrow="block"/>
                </v:shape>
                <v:shape id="_x0000_s1102" type="#_x0000_t32" style="position:absolute;left:2435;top:9553;width:0;height:1764;rotation:90" o:connectortype="straight">
                  <v:stroke startarrow="block" endarrow="block"/>
                </v:shape>
              </v:group>
              <v:shape id="_x0000_s1110" type="#_x0000_t32" style="position:absolute;left:6217;top:12820;width:853;height:684;flip:x" o:connectortype="straight">
                <v:stroke endarrow="block"/>
              </v:shape>
            </v:group>
            <v:shape id="_x0000_s1118" type="#_x0000_t19" style="position:absolute;left:6860;top:12461;width:448;height:358;flip:x y" coordsize="43200,35641" o:regroupid="1" adj="-2657076,-11152120,21600,14041" path="wr,-7559,43200,35641,38014,,317,10353nfewr,-7559,43200,35641,38014,,317,10353l21600,14041nsxe">
              <v:stroke startarrow="block" startarrowwidth="narrow" startarrowlength="short"/>
              <v:path o:connectlocs="38014,0;317,10353;21600,14041"/>
            </v:shape>
          </v:group>
        </w:pict>
      </w:r>
      <w:r>
        <w:rPr>
          <w:rFonts w:eastAsiaTheme="minorEastAsia"/>
          <w:noProof/>
        </w:rPr>
        <w:pict>
          <v:group id="_x0000_s1117" style="position:absolute;margin-left:116pt;margin-top:9.05pt;width:88.2pt;height:88.2pt;z-index:251693056" coordorigin="3760,11921" coordsize="1764,1764">
            <v:group id="_x0000_s1109" style="position:absolute;left:3760;top:11921;width:1764;height:1764" coordorigin="3760,11921" coordsize="1764,1764">
              <v:group id="_x0000_s1097" style="position:absolute;left:3760;top:11921;width:1764;height:1764" coordorigin="1553,9536" coordsize="1764,1764">
                <v:shape id="_x0000_s1098" type="#_x0000_t32" style="position:absolute;left:2459;top:9536;width:0;height:1764" o:connectortype="straight">
                  <v:stroke startarrow="block" endarrow="block"/>
                </v:shape>
                <v:shape id="_x0000_s1099" type="#_x0000_t32" style="position:absolute;left:2435;top:9553;width:0;height:1764;rotation:90" o:connectortype="straight">
                  <v:stroke startarrow="block" endarrow="block"/>
                </v:shape>
              </v:group>
              <v:shape id="_x0000_s1108" type="#_x0000_t32" style="position:absolute;left:4030;top:11994;width:636;height:826;flip:x y" o:connectortype="straight">
                <v:stroke endarrow="block"/>
              </v:shape>
            </v:group>
            <v:shape id="_x0000_s1116" type="#_x0000_t19" style="position:absolute;left:4460;top:12556;width:396;height:264">
              <v:stroke startarrow="block" startarrowwidth="narrow" startarrowlength="short"/>
            </v:shape>
          </v:group>
        </w:pict>
      </w:r>
      <w:r>
        <w:rPr>
          <w:rFonts w:eastAsiaTheme="minorEastAsia"/>
          <w:noProof/>
        </w:rPr>
        <w:pict>
          <v:group id="_x0000_s1115" style="position:absolute;margin-left:-3.15pt;margin-top:9.05pt;width:88.2pt;height:88.2pt;z-index:251691008" coordorigin="1377,11921" coordsize="1764,1764">
            <v:group id="_x0000_s1107" style="position:absolute;left:1377;top:11921;width:1764;height:1764" coordorigin="1377,11921" coordsize="1764,1764">
              <v:group id="_x0000_s1094" style="position:absolute;left:1377;top:11921;width:1764;height:1764" coordorigin="1553,9536" coordsize="1764,1764">
                <v:shape id="_x0000_s1095" type="#_x0000_t32" style="position:absolute;left:2459;top:9536;width:0;height:1764" o:connectortype="straight">
                  <v:stroke startarrow="block" endarrow="block"/>
                </v:shape>
                <v:shape id="_x0000_s1096" type="#_x0000_t32" style="position:absolute;left:2435;top:9553;width:0;height:1764;rotation:90" o:connectortype="straight">
                  <v:stroke startarrow="block" endarrow="block"/>
                </v:shape>
              </v:group>
              <v:shape id="_x0000_s1106" type="#_x0000_t32" style="position:absolute;left:2283;top:12064;width:790;height:756;flip:y" o:connectortype="straight">
                <v:stroke endarrow="block"/>
              </v:shape>
            </v:group>
            <v:shape id="_x0000_s1114" type="#_x0000_t19" style="position:absolute;left:2546;top:12556;width:153;height:264">
              <v:stroke startarrow="block" startarrowwidth="narrow" startarrowlength="short" endarrowwidth="narrow" endarrowlength="short"/>
            </v:shape>
          </v:group>
        </w:pict>
      </w:r>
      <w:r>
        <w:rPr>
          <w:rFonts w:eastAsiaTheme="minorEastAsia"/>
          <w:noProof/>
        </w:rPr>
        <w:pict>
          <v:group id="_x0000_s1131" style="position:absolute;margin-left:356.4pt;margin-top:9.05pt;width:88.2pt;height:88.2pt;z-index:251695104" coordorigin="8568,11921" coordsize="1764,1764">
            <v:group id="_x0000_s1113" style="position:absolute;left:8568;top:11921;width:1764;height:1764" coordorigin="8568,11921" coordsize="1764,1764">
              <v:group id="_x0000_s1103" style="position:absolute;left:8568;top:11921;width:1764;height:1764" coordorigin="1553,9536" coordsize="1764,1764">
                <v:shape id="_x0000_s1104" type="#_x0000_t32" style="position:absolute;left:2459;top:9536;width:0;height:1764" o:connectortype="straight">
                  <v:stroke startarrow="block" endarrow="block"/>
                </v:shape>
                <v:shape id="_x0000_s1105" type="#_x0000_t32" style="position:absolute;left:2435;top:9553;width:0;height:1764;rotation:90" o:connectortype="straight">
                  <v:stroke startarrow="block" endarrow="block"/>
                </v:shape>
              </v:group>
              <v:shape id="_x0000_s1112" type="#_x0000_t32" style="position:absolute;left:9474;top:12820;width:799;height:456" o:connectortype="straight">
                <v:stroke endarrow="block"/>
              </v:shape>
            </v:group>
            <v:shape id="_x0000_s1127" type="#_x0000_t19" style="position:absolute;left:9235;top:12555;width:448;height:434;flip:x y" coordsize="43200,43200" adj="-9164165,-11152120,21600" path="wr,,43200,43200,5094,7668,317,17912nfewr,,43200,43200,5094,7668,317,17912l21600,21600nsxe">
              <v:stroke startarrow="block" startarrowwidth="narrow" startarrowlength="short"/>
              <v:path o:connectlocs="5094,7668;317,17912;21600,21600"/>
            </v:shape>
          </v:group>
        </w:pict>
      </w:r>
      <w:proofErr w:type="gramStart"/>
      <w:r w:rsidR="00394314">
        <w:rPr>
          <w:rFonts w:eastAsiaTheme="minorEastAsia"/>
          <w:lang w:val="en-CA"/>
        </w:rPr>
        <w:t>ex</w:t>
      </w:r>
      <w:proofErr w:type="gramEnd"/>
      <w:r w:rsidR="00394314">
        <w:rPr>
          <w:rFonts w:eastAsiaTheme="minorEastAsia"/>
          <w:lang w:val="en-CA"/>
        </w:rPr>
        <w:t>.</w:t>
      </w:r>
    </w:p>
    <w:p w:rsidR="00AF5105" w:rsidRPr="00CE09DC" w:rsidRDefault="00AF5105" w:rsidP="00CE09DC">
      <w:pPr>
        <w:spacing w:after="0"/>
        <w:contextualSpacing/>
        <w:rPr>
          <w:sz w:val="16"/>
          <w:szCs w:val="16"/>
          <w:lang w:val="en-CA"/>
        </w:rPr>
      </w:pPr>
    </w:p>
    <w:p w:rsidR="00036E35" w:rsidRPr="00CE09DC" w:rsidRDefault="00036E35" w:rsidP="00CE09DC">
      <w:pPr>
        <w:spacing w:after="0"/>
        <w:contextualSpacing/>
        <w:rPr>
          <w:sz w:val="16"/>
          <w:szCs w:val="16"/>
          <w:lang w:val="en-CA"/>
        </w:rPr>
      </w:pPr>
    </w:p>
    <w:p w:rsidR="00CE09DC" w:rsidRDefault="00F97769" w:rsidP="00CE09DC">
      <w:pPr>
        <w:spacing w:after="0"/>
        <w:contextualSpacing/>
        <w:rPr>
          <w:sz w:val="16"/>
          <w:szCs w:val="16"/>
          <w:lang w:val="en-CA"/>
        </w:rPr>
      </w:pPr>
      <w:r>
        <w:rPr>
          <w:sz w:val="16"/>
          <w:szCs w:val="16"/>
          <w:lang w:val="en-CA"/>
        </w:rPr>
        <w:tab/>
      </w:r>
      <w:r>
        <w:rPr>
          <w:sz w:val="16"/>
          <w:szCs w:val="16"/>
          <w:lang w:val="en-CA"/>
        </w:rPr>
        <w:tab/>
      </w:r>
      <w:r>
        <w:rPr>
          <w:sz w:val="16"/>
          <w:szCs w:val="16"/>
          <w:lang w:val="en-CA"/>
        </w:rPr>
        <w:tab/>
      </w:r>
      <w:r>
        <w:rPr>
          <w:sz w:val="16"/>
          <w:szCs w:val="16"/>
          <w:lang w:val="en-CA"/>
        </w:rPr>
        <w:tab/>
      </w:r>
      <w:r>
        <w:rPr>
          <w:sz w:val="16"/>
          <w:szCs w:val="16"/>
          <w:lang w:val="en-CA"/>
        </w:rPr>
        <w:tab/>
      </w:r>
      <w:r>
        <w:rPr>
          <w:sz w:val="16"/>
          <w:szCs w:val="16"/>
          <w:lang w:val="en-CA"/>
        </w:rPr>
        <w:tab/>
      </w:r>
      <w:r>
        <w:rPr>
          <w:sz w:val="16"/>
          <w:szCs w:val="16"/>
          <w:lang w:val="en-CA"/>
        </w:rPr>
        <w:tab/>
      </w:r>
      <w:r>
        <w:rPr>
          <w:sz w:val="16"/>
          <w:szCs w:val="16"/>
          <w:lang w:val="en-CA"/>
        </w:rPr>
        <w:tab/>
        <w:t xml:space="preserve">   </w:t>
      </w:r>
      <m:oMath>
        <m:r>
          <w:rPr>
            <w:rFonts w:ascii="Cambria Math" w:hAnsi="Cambria Math"/>
            <w:sz w:val="16"/>
            <w:szCs w:val="16"/>
            <w:lang w:val="en-CA"/>
          </w:rPr>
          <m:t>220°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330°</m:t>
        </m:r>
      </m:oMath>
    </w:p>
    <w:p w:rsidR="00036E35" w:rsidRPr="00F97769" w:rsidRDefault="00CE09DC" w:rsidP="00CE09DC">
      <w:pPr>
        <w:spacing w:after="0"/>
        <w:contextualSpacing/>
        <w:rPr>
          <w:sz w:val="16"/>
          <w:szCs w:val="16"/>
          <w:lang w:val="en-CA"/>
        </w:rPr>
      </w:pPr>
      <w:r w:rsidRPr="00CE09DC">
        <w:rPr>
          <w:sz w:val="16"/>
          <w:szCs w:val="16"/>
          <w:lang w:val="en-CA"/>
        </w:rPr>
        <w:tab/>
        <w:t xml:space="preserve">        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R</m:t>
            </m:r>
          </m:sub>
        </m:sSub>
      </m:oMath>
      <w:r>
        <w:rPr>
          <w:sz w:val="16"/>
          <w:szCs w:val="16"/>
          <w:lang w:val="en-CA"/>
        </w:rPr>
        <w:t xml:space="preserve">     </w:t>
      </w:r>
      <m:oMath>
        <m:r>
          <w:rPr>
            <w:rFonts w:ascii="Cambria Math" w:hAnsi="Cambria Math"/>
            <w:sz w:val="16"/>
            <w:szCs w:val="16"/>
            <w:lang w:val="en-CA"/>
          </w:rPr>
          <m:t>45°</m:t>
        </m:r>
      </m:oMath>
      <w:r w:rsidR="00F97769">
        <w:rPr>
          <w:rFonts w:eastAsiaTheme="minorEastAsia"/>
          <w:sz w:val="16"/>
          <w:szCs w:val="16"/>
          <w:lang w:val="en-CA"/>
        </w:rPr>
        <w:tab/>
      </w:r>
      <w:r w:rsidR="00F97769"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</m:oMath>
      <w:r w:rsidR="00F97769">
        <w:rPr>
          <w:rFonts w:eastAsiaTheme="minorEastAsia"/>
          <w:i/>
          <w:sz w:val="16"/>
          <w:szCs w:val="16"/>
          <w:lang w:val="en-CA"/>
        </w:rPr>
        <w:t xml:space="preserve"> 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130°</m:t>
        </m:r>
      </m:oMath>
      <w:r w:rsidR="00F97769">
        <w:rPr>
          <w:rFonts w:eastAsiaTheme="minorEastAsia"/>
          <w:i/>
          <w:sz w:val="16"/>
          <w:szCs w:val="16"/>
          <w:lang w:val="en-CA"/>
        </w:rPr>
        <w:tab/>
      </w:r>
      <w:r w:rsidR="00F97769">
        <w:rPr>
          <w:rFonts w:eastAsiaTheme="minorEastAsia"/>
          <w:i/>
          <w:sz w:val="16"/>
          <w:szCs w:val="16"/>
          <w:lang w:val="en-CA"/>
        </w:rPr>
        <w:tab/>
      </w:r>
      <w:r w:rsidR="00F97769">
        <w:rPr>
          <w:rFonts w:eastAsiaTheme="minorEastAsia"/>
          <w:i/>
          <w:sz w:val="16"/>
          <w:szCs w:val="16"/>
          <w:lang w:val="en-CA"/>
        </w:rPr>
        <w:tab/>
        <w:t xml:space="preserve">     </w:t>
      </w:r>
    </w:p>
    <w:p w:rsidR="00D97038" w:rsidRPr="00F97769" w:rsidRDefault="00F97769" w:rsidP="00CE09DC">
      <w:pPr>
        <w:spacing w:after="0"/>
        <w:contextualSpacing/>
        <w:rPr>
          <w:rFonts w:eastAsiaTheme="minorEastAsia"/>
          <w:i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</m:oMath>
      <w:r>
        <w:rPr>
          <w:rFonts w:eastAsiaTheme="minorEastAsia"/>
          <w:i/>
          <w:sz w:val="16"/>
          <w:szCs w:val="16"/>
          <w:lang w:val="en-CA"/>
        </w:rPr>
        <w:tab/>
      </w:r>
      <w:r>
        <w:rPr>
          <w:rFonts w:eastAsiaTheme="minorEastAsia"/>
          <w:i/>
          <w:sz w:val="16"/>
          <w:szCs w:val="16"/>
          <w:lang w:val="en-CA"/>
        </w:rPr>
        <w:tab/>
      </w:r>
      <w:r>
        <w:rPr>
          <w:rFonts w:eastAsiaTheme="minorEastAsia"/>
          <w:i/>
          <w:sz w:val="16"/>
          <w:szCs w:val="16"/>
          <w:lang w:val="en-CA"/>
        </w:rPr>
        <w:tab/>
        <w:t xml:space="preserve"> </w:t>
      </w:r>
      <w:r>
        <w:rPr>
          <w:rFonts w:eastAsiaTheme="minorEastAsia"/>
          <w:i/>
          <w:sz w:val="16"/>
          <w:szCs w:val="16"/>
          <w:lang w:val="en-CA"/>
        </w:rPr>
        <w:tab/>
        <w:t xml:space="preserve">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</m:oMath>
    </w:p>
    <w:p w:rsidR="00D97038" w:rsidRPr="00CE09DC" w:rsidRDefault="00F97769" w:rsidP="00CE09DC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</w:t>
      </w:r>
    </w:p>
    <w:p w:rsidR="00D97038" w:rsidRPr="00CE09DC" w:rsidRDefault="00D97038" w:rsidP="00CE09DC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D97038" w:rsidRPr="00CE09DC" w:rsidRDefault="00D97038" w:rsidP="00CE09DC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D97038" w:rsidRPr="00CE09DC" w:rsidRDefault="00D97038" w:rsidP="00CE09DC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5B4022" w:rsidRDefault="005B4022" w:rsidP="00036E35">
      <w:pPr>
        <w:contextualSpacing/>
        <w:rPr>
          <w:rFonts w:eastAsiaTheme="minorEastAsia"/>
          <w:sz w:val="16"/>
          <w:szCs w:val="16"/>
          <w:lang w:val="en-CA"/>
        </w:rPr>
      </w:pPr>
    </w:p>
    <w:p w:rsidR="00CE09DC" w:rsidRPr="00F97769" w:rsidRDefault="00F97769" w:rsidP="00036E35">
      <w:pPr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>QI:</w:t>
      </w:r>
      <w:r>
        <w:rPr>
          <w:rFonts w:eastAsiaTheme="minorEastAsia"/>
          <w:sz w:val="16"/>
          <w:szCs w:val="16"/>
          <w:lang w:val="en-CA"/>
        </w:rPr>
        <w:tab/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=θ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QII:</w:t>
      </w:r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=180°-θ</m:t>
        </m:r>
      </m:oMath>
      <w:r>
        <w:rPr>
          <w:rFonts w:eastAsiaTheme="minorEastAsia"/>
          <w:sz w:val="16"/>
          <w:szCs w:val="16"/>
          <w:lang w:val="en-CA"/>
        </w:rPr>
        <w:tab/>
        <w:t xml:space="preserve">           QIII: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=θ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-180°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>QIV:</w:t>
      </w:r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=360°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-θ</m:t>
        </m:r>
      </m:oMath>
    </w:p>
    <w:p w:rsidR="00F97769" w:rsidRDefault="00F97769" w:rsidP="00036E35">
      <w:pPr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</w:p>
    <w:p w:rsidR="00CE09DC" w:rsidRPr="00F97769" w:rsidRDefault="00F97769" w:rsidP="00036E35">
      <w:pPr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=45°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=50°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40°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=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30°</m:t>
        </m:r>
      </m:oMath>
    </w:p>
    <w:p w:rsidR="005B4022" w:rsidRDefault="005B4022" w:rsidP="00036E35">
      <w:pPr>
        <w:contextualSpacing/>
        <w:rPr>
          <w:rFonts w:eastAsiaTheme="minorEastAsia"/>
          <w:lang w:val="en-CA"/>
        </w:rPr>
      </w:pPr>
    </w:p>
    <w:p w:rsidR="005B4022" w:rsidRDefault="005B4022" w:rsidP="00036E35">
      <w:pPr>
        <w:contextualSpacing/>
        <w:rPr>
          <w:rFonts w:eastAsiaTheme="minorEastAsia"/>
          <w:lang w:val="en-CA"/>
        </w:rPr>
      </w:pPr>
    </w:p>
    <w:p w:rsidR="00CE09DC" w:rsidRDefault="00C902A3" w:rsidP="00036E35">
      <w:pPr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To determine trigonometric ratio values (sine, cosine, tangent) for standard position angle </w:t>
      </w:r>
      <m:oMath>
        <m:r>
          <w:rPr>
            <w:rFonts w:ascii="Cambria Math" w:eastAsiaTheme="minorEastAsia" w:hAnsi="Cambria Math"/>
            <w:lang w:val="en-CA"/>
          </w:rPr>
          <m:t>θ</m:t>
        </m:r>
      </m:oMath>
      <w:r w:rsidR="004600F6">
        <w:rPr>
          <w:rFonts w:eastAsiaTheme="minorEastAsia"/>
          <w:lang w:val="en-CA"/>
        </w:rPr>
        <w:t xml:space="preserve"> we use a point </w:t>
      </w:r>
      <m:oMath>
        <m:r>
          <w:rPr>
            <w:rFonts w:ascii="Cambria Math" w:eastAsiaTheme="minorEastAsia" w:hAnsi="Cambria Math"/>
            <w:lang w:val="en-CA"/>
          </w:rPr>
          <m:t>P(x, y)</m:t>
        </m:r>
      </m:oMath>
      <w:r w:rsidR="004600F6">
        <w:rPr>
          <w:rFonts w:eastAsiaTheme="minorEastAsia"/>
          <w:lang w:val="en-CA"/>
        </w:rPr>
        <w:t xml:space="preserve"> on the terminal arm and the right triangle containing the reference angle (reference triangle).</w:t>
      </w:r>
    </w:p>
    <w:p w:rsidR="005B4022" w:rsidRDefault="005B4022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4600F6" w:rsidRPr="004600F6" w:rsidRDefault="009F3834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>Can be done in any quadrant</w:t>
      </w:r>
      <w:r w:rsidR="00C06C33">
        <w:rPr>
          <w:rFonts w:eastAsiaTheme="minorEastAsia"/>
          <w:sz w:val="16"/>
          <w:szCs w:val="16"/>
          <w:lang w:val="en-CA"/>
        </w:rPr>
        <w:t xml:space="preserve"> – use the reference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∆</m:t>
        </m:r>
      </m:oMath>
      <w:r w:rsidR="000E3EF6">
        <w:rPr>
          <w:rFonts w:eastAsiaTheme="minorEastAsia"/>
          <w:sz w:val="16"/>
          <w:szCs w:val="16"/>
          <w:lang w:val="en-CA"/>
        </w:rPr>
        <w:t xml:space="preserve"> to state the ratios</w:t>
      </w:r>
    </w:p>
    <w:p w:rsidR="004600F6" w:rsidRPr="004600F6" w:rsidRDefault="00850423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group id="_x0000_s1151" style="position:absolute;margin-left:279.25pt;margin-top:1.75pt;width:102.3pt;height:92.2pt;flip:x;z-index:251710464" coordorigin="1405,2476" coordsize="2046,1844">
            <v:group id="_x0000_s1152" style="position:absolute;left:1405;top:2476;width:2046;height:1844" coordorigin="1405,2476" coordsize="2046,1844">
              <v:group id="_x0000_s1153" style="position:absolute;left:1405;top:2476;width:2046;height:1844" coordorigin="1405,2476" coordsize="2046,1844">
                <v:group id="_x0000_s1154" style="position:absolute;left:1405;top:2476;width:2046;height:1844" coordorigin="1405,2476" coordsize="2046,1844">
                  <v:group id="_x0000_s1155" style="position:absolute;left:1405;top:2476;width:2046;height:1844" coordorigin="1405,2476" coordsize="2046,1844">
                    <v:shape id="_x0000_s1156" type="#_x0000_t32" style="position:absolute;left:1940;top:2476;width:0;height:1844" o:connectortype="straight">
                      <v:stroke startarrow="block" endarrow="block"/>
                    </v:shape>
                    <v:shape id="_x0000_s1157" type="#_x0000_t32" style="position:absolute;left:1405;top:3802;width:2046;height:0;flip:x" o:connectortype="straight">
                      <v:stroke startarrow="block" endarrow="block"/>
                    </v:shape>
                  </v:group>
                  <v:shape id="_x0000_s1158" type="#_x0000_t32" style="position:absolute;left:1940;top:2476;width:1265;height:1326;flip:y" o:connectortype="straight">
                    <v:stroke endarrow="block"/>
                  </v:shape>
                </v:group>
                <v:oval id="_x0000_s1159" style="position:absolute;left:2914;top:2704;width:71;height:71" fillcolor="black [3213]"/>
              </v:group>
              <v:shape id="_x0000_s1160" type="#_x0000_t32" style="position:absolute;left:2943;top:2778;width:0;height:1027" o:connectortype="straight">
                <v:stroke dashstyle="dash"/>
              </v:shape>
            </v:group>
            <v:rect id="_x0000_s1161" style="position:absolute;left:2830;top:3692;width:113;height:113" filled="f">
              <o:lock v:ext="edit" aspectratio="t"/>
            </v:rect>
          </v:group>
        </w:pict>
      </w:r>
      <w:r>
        <w:rPr>
          <w:rFonts w:eastAsiaTheme="minorEastAsia"/>
          <w:noProof/>
          <w:sz w:val="16"/>
          <w:szCs w:val="16"/>
        </w:rPr>
        <w:pict>
          <v:group id="_x0000_s1149" style="position:absolute;margin-left:-1.75pt;margin-top:1.75pt;width:102.3pt;height:92.2pt;z-index:251708416" coordorigin="1405,2476" coordsize="2046,1844">
            <v:group id="_x0000_s1147" style="position:absolute;left:1405;top:2476;width:2046;height:1844" coordorigin="1405,2476" coordsize="2046,1844">
              <v:group id="_x0000_s1145" style="position:absolute;left:1405;top:2476;width:2046;height:1844" coordorigin="1405,2476" coordsize="2046,1844">
                <v:group id="_x0000_s1143" style="position:absolute;left:1405;top:2476;width:2046;height:1844" coordorigin="1405,2476" coordsize="2046,1844">
                  <v:group id="_x0000_s1138" style="position:absolute;left:1405;top:2476;width:2046;height:1844" coordorigin="1405,2476" coordsize="2046,1844">
                    <v:shape id="_x0000_s1135" type="#_x0000_t32" style="position:absolute;left:1940;top:2476;width:0;height:1844" o:connectortype="straight">
                      <v:stroke startarrow="block" endarrow="block"/>
                    </v:shape>
                    <v:shape id="_x0000_s1136" type="#_x0000_t32" style="position:absolute;left:1405;top:3802;width:2046;height:0" o:connectortype="straight">
                      <v:stroke startarrow="block" endarrow="block"/>
                    </v:shape>
                  </v:group>
                  <v:shape id="_x0000_s1142" type="#_x0000_t32" style="position:absolute;left:1940;top:2476;width:1265;height:1326;flip:y" o:connectortype="straight">
                    <v:stroke endarrow="block"/>
                  </v:shape>
                </v:group>
                <v:oval id="_x0000_s1144" style="position:absolute;left:2914;top:2704;width:71;height:71" fillcolor="black [3213]"/>
              </v:group>
              <v:shape id="_x0000_s1146" type="#_x0000_t32" style="position:absolute;left:2943;top:2778;width:0;height:1027" o:connectortype="straight">
                <v:stroke dashstyle="dash"/>
              </v:shape>
            </v:group>
            <v:rect id="_x0000_s1148" style="position:absolute;left:2830;top:3692;width:113;height:113" filled="f">
              <o:lock v:ext="edit" aspectratio="t"/>
            </v:rect>
          </v:group>
        </w:pict>
      </w:r>
    </w:p>
    <w:p w:rsidR="004600F6" w:rsidRPr="00F205F2" w:rsidRDefault="00F205F2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P(x, y)</m:t>
        </m:r>
      </m:oMath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  <w:t xml:space="preserve"> 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P(x, y)</m:t>
        </m:r>
      </m:oMath>
    </w:p>
    <w:p w:rsidR="004600F6" w:rsidRPr="00066050" w:rsidRDefault="00066050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r=radius</m:t>
        </m:r>
      </m:oMath>
    </w:p>
    <w:p w:rsidR="004600F6" w:rsidRPr="00D312BB" w:rsidRDefault="00D312BB" w:rsidP="004600F6">
      <w:pPr>
        <w:spacing w:after="0"/>
        <w:contextualSpacing/>
        <w:rPr>
          <w:rFonts w:eastAsiaTheme="minorEastAsia"/>
          <w:i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</m:t>
        </m:r>
      </m:oMath>
      <w:r w:rsidR="00240251">
        <w:rPr>
          <w:rFonts w:eastAsiaTheme="minorEastAsia"/>
          <w:i/>
          <w:sz w:val="16"/>
          <w:szCs w:val="16"/>
          <w:lang w:val="en-CA"/>
        </w:rPr>
        <w:tab/>
      </w:r>
      <w:r w:rsidR="00240251">
        <w:rPr>
          <w:rFonts w:eastAsiaTheme="minorEastAsia"/>
          <w:i/>
          <w:sz w:val="16"/>
          <w:szCs w:val="16"/>
          <w:lang w:val="en-CA"/>
        </w:rPr>
        <w:tab/>
      </w:r>
      <w:r w:rsidR="00240251">
        <w:rPr>
          <w:rFonts w:eastAsiaTheme="minorEastAsia"/>
          <w:i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2</m:t>
                </m:r>
              </m:sup>
            </m:sSup>
            <m:r>
              <w:rPr>
                <w:rFonts w:ascii="Cambria Math" w:hAnsi="Cambria Math"/>
                <w:sz w:val="16"/>
                <w:szCs w:val="16"/>
                <w:lang w:val="en-CA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2</m:t>
                </m:r>
              </m:sup>
            </m:sSup>
          </m:e>
        </m:rad>
      </m:oMath>
      <w:r w:rsidR="009F3834">
        <w:rPr>
          <w:rFonts w:eastAsiaTheme="minorEastAsia"/>
          <w:i/>
          <w:sz w:val="16"/>
          <w:szCs w:val="16"/>
          <w:lang w:val="en-CA"/>
        </w:rPr>
        <w:tab/>
      </w:r>
      <w:r w:rsidR="009F3834">
        <w:rPr>
          <w:rFonts w:eastAsiaTheme="minorEastAsia"/>
          <w:i/>
          <w:sz w:val="16"/>
          <w:szCs w:val="16"/>
          <w:lang w:val="en-CA"/>
        </w:rPr>
        <w:tab/>
      </w:r>
      <w:r w:rsidR="009F3834">
        <w:rPr>
          <w:rFonts w:eastAsiaTheme="minorEastAsia"/>
          <w:i/>
          <w:sz w:val="16"/>
          <w:szCs w:val="16"/>
          <w:lang w:val="en-CA"/>
        </w:rPr>
        <w:tab/>
      </w:r>
      <w:r w:rsidR="009F3834">
        <w:rPr>
          <w:rFonts w:eastAsiaTheme="minorEastAsia"/>
          <w:i/>
          <w:sz w:val="16"/>
          <w:szCs w:val="16"/>
          <w:lang w:val="en-CA"/>
        </w:rPr>
        <w:tab/>
        <w:t xml:space="preserve">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</m:t>
        </m:r>
      </m:oMath>
    </w:p>
    <w:p w:rsidR="004600F6" w:rsidRPr="00D312BB" w:rsidRDefault="00D312BB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y</m:t>
        </m:r>
      </m:oMath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  <w:t xml:space="preserve">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y</m:t>
        </m:r>
      </m:oMath>
    </w:p>
    <w:p w:rsidR="004600F6" w:rsidRPr="004600F6" w:rsidRDefault="00850423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shape id="_x0000_s1162" type="#_x0000_t19" style="position:absolute;margin-left:339.8pt;margin-top:2.25pt;width:25.05pt;height:16.25pt;z-index:251711488">
            <v:stroke startarrow="block" startarrowwidth="narrow" startarrowlength="short"/>
          </v:shape>
        </w:pict>
      </w:r>
      <w:r>
        <w:rPr>
          <w:rFonts w:eastAsiaTheme="minorEastAsia"/>
          <w:noProof/>
          <w:sz w:val="16"/>
          <w:szCs w:val="16"/>
        </w:rPr>
        <w:pict>
          <v:shape id="_x0000_s1150" type="#_x0000_t19" style="position:absolute;margin-left:39.05pt;margin-top:4.65pt;width:11.45pt;height:14.95pt;z-index:251709440">
            <v:stroke startarrow="block" startarrowwidth="narrow" startarrowlength="short"/>
          </v:shape>
        </w:pict>
      </w:r>
    </w:p>
    <w:p w:rsidR="004600F6" w:rsidRPr="004600F6" w:rsidRDefault="00D312BB" w:rsidP="004600F6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θ=R</m:t>
        </m:r>
      </m:oMath>
      <w:r w:rsidR="000E3EF6">
        <w:rPr>
          <w:rFonts w:eastAsiaTheme="minorEastAsia"/>
          <w:sz w:val="16"/>
          <w:szCs w:val="16"/>
          <w:lang w:val="en-CA"/>
        </w:rPr>
        <w:tab/>
      </w:r>
      <w:r w:rsidR="000E3EF6">
        <w:rPr>
          <w:rFonts w:eastAsiaTheme="minorEastAsia"/>
          <w:sz w:val="16"/>
          <w:szCs w:val="16"/>
          <w:lang w:val="en-CA"/>
        </w:rPr>
        <w:tab/>
      </w:r>
      <w:r w:rsidR="000E3EF6">
        <w:rPr>
          <w:rFonts w:eastAsiaTheme="minorEastAsia"/>
          <w:sz w:val="16"/>
          <w:szCs w:val="16"/>
          <w:lang w:val="en-CA"/>
        </w:rPr>
        <w:tab/>
      </w:r>
      <w:r w:rsidR="000E3EF6">
        <w:rPr>
          <w:rFonts w:eastAsiaTheme="minorEastAsia"/>
          <w:sz w:val="16"/>
          <w:szCs w:val="16"/>
          <w:lang w:val="en-CA"/>
        </w:rPr>
        <w:tab/>
      </w:r>
      <w:r w:rsidR="000E3EF6">
        <w:rPr>
          <w:rFonts w:eastAsiaTheme="minorEastAsia"/>
          <w:sz w:val="16"/>
          <w:szCs w:val="16"/>
          <w:lang w:val="en-CA"/>
        </w:rPr>
        <w:tab/>
      </w:r>
      <w:r w:rsidR="000E3EF6">
        <w:rPr>
          <w:rFonts w:eastAsiaTheme="minorEastAsia"/>
          <w:sz w:val="16"/>
          <w:szCs w:val="16"/>
          <w:lang w:val="en-CA"/>
        </w:rPr>
        <w:tab/>
      </w:r>
      <w:r w:rsidR="000E3EF6">
        <w:rPr>
          <w:rFonts w:eastAsiaTheme="minorEastAsia"/>
          <w:sz w:val="16"/>
          <w:szCs w:val="16"/>
          <w:lang w:val="en-CA"/>
        </w:rPr>
        <w:tab/>
      </w:r>
      <w:r w:rsidR="000E3EF6">
        <w:rPr>
          <w:rFonts w:eastAsiaTheme="minorEastAsia"/>
          <w:sz w:val="16"/>
          <w:szCs w:val="16"/>
          <w:lang w:val="en-CA"/>
        </w:rPr>
        <w:tab/>
        <w:t xml:space="preserve">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</m:t>
        </m:r>
      </m:oMath>
      <w:r w:rsidR="000E3EF6">
        <w:rPr>
          <w:rFonts w:eastAsiaTheme="minorEastAsia"/>
          <w:sz w:val="16"/>
          <w:szCs w:val="16"/>
          <w:lang w:val="en-CA"/>
        </w:rPr>
        <w:tab/>
        <w:t xml:space="preserve">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θ</m:t>
        </m:r>
      </m:oMath>
    </w:p>
    <w:p w:rsidR="00C902A3" w:rsidRPr="00D312BB" w:rsidRDefault="00D312BB" w:rsidP="004600F6">
      <w:pPr>
        <w:spacing w:after="0"/>
        <w:contextualSpacing/>
        <w:rPr>
          <w:rFonts w:eastAsiaTheme="minorEastAsia"/>
          <w:i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x</m:t>
        </m:r>
      </m:oMath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w:r w:rsidR="009F3834"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x</m:t>
        </m:r>
      </m:oMath>
    </w:p>
    <w:p w:rsidR="00C902A3" w:rsidRDefault="00C902A3" w:rsidP="00036E35">
      <w:pPr>
        <w:contextualSpacing/>
        <w:rPr>
          <w:rFonts w:eastAsiaTheme="minorEastAsia"/>
          <w:lang w:val="en-CA"/>
        </w:rPr>
      </w:pPr>
    </w:p>
    <w:p w:rsidR="00CE09DC" w:rsidRDefault="00CE09DC" w:rsidP="00036E35">
      <w:pPr>
        <w:contextualSpacing/>
        <w:rPr>
          <w:rFonts w:eastAsiaTheme="minorEastAsia"/>
          <w:lang w:val="en-CA"/>
        </w:rPr>
      </w:pPr>
    </w:p>
    <w:p w:rsidR="005B4022" w:rsidRDefault="00850423" w:rsidP="00036E35">
      <w:pPr>
        <w:contextualSpacing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63" style="position:absolute;margin-left:100.55pt;margin-top:6.5pt;width:205.55pt;height:29pt;z-index:251712512" filled="f" strokeweight="3pt">
            <v:stroke linestyle="thinThin"/>
          </v:rect>
        </w:pict>
      </w:r>
    </w:p>
    <w:p w:rsidR="0070565D" w:rsidRDefault="0070565D" w:rsidP="00036E35">
      <w:pPr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sinθ=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y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r</m:t>
            </m:r>
          </m:den>
        </m:f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cosθ=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x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r</m:t>
            </m:r>
          </m:den>
        </m:f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tanθ=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y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</m:t>
            </m:r>
          </m:den>
        </m:f>
      </m:oMath>
    </w:p>
    <w:p w:rsidR="0070565D" w:rsidRDefault="0070565D" w:rsidP="00036E35">
      <w:pPr>
        <w:contextualSpacing/>
        <w:rPr>
          <w:rFonts w:eastAsiaTheme="minorEastAsia"/>
          <w:lang w:val="en-CA"/>
        </w:rPr>
      </w:pPr>
    </w:p>
    <w:p w:rsidR="0070565D" w:rsidRDefault="0070565D" w:rsidP="00036E35">
      <w:pPr>
        <w:contextualSpacing/>
        <w:rPr>
          <w:rFonts w:eastAsiaTheme="minorEastAsia"/>
          <w:lang w:val="en-CA"/>
        </w:rPr>
      </w:pPr>
    </w:p>
    <w:p w:rsidR="00C56042" w:rsidRDefault="00C56042" w:rsidP="00036E35">
      <w:pPr>
        <w:contextualSpacing/>
        <w:rPr>
          <w:rFonts w:eastAsiaTheme="minorEastAsia"/>
          <w:lang w:val="en-CA"/>
        </w:rPr>
      </w:pPr>
    </w:p>
    <w:p w:rsidR="0070565D" w:rsidRPr="002154E2" w:rsidRDefault="009B1EAD" w:rsidP="00036E35">
      <w:pPr>
        <w:contextualSpacing/>
        <w:rPr>
          <w:rFonts w:eastAsiaTheme="minorEastAsia"/>
          <w:sz w:val="16"/>
          <w:szCs w:val="16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The point </w:t>
      </w:r>
      <m:oMath>
        <m:r>
          <w:rPr>
            <w:rFonts w:ascii="Cambria Math" w:eastAsiaTheme="minorEastAsia" w:hAnsi="Cambria Math"/>
            <w:lang w:val="en-CA"/>
          </w:rPr>
          <m:t>(-3,-4)</m:t>
        </m:r>
      </m:oMath>
      <w:r>
        <w:rPr>
          <w:rFonts w:eastAsiaTheme="minorEastAsia"/>
          <w:lang w:val="en-CA"/>
        </w:rPr>
        <w:t xml:space="preserve"> lies on the terminal arm of </w:t>
      </w:r>
      <m:oMath>
        <m:r>
          <w:rPr>
            <w:rFonts w:ascii="Cambria Math" w:eastAsiaTheme="minorEastAsia" w:hAnsi="Cambria Math"/>
            <w:lang w:val="en-CA"/>
          </w:rPr>
          <m:t>θ</m:t>
        </m:r>
      </m:oMath>
      <w:r>
        <w:rPr>
          <w:rFonts w:eastAsiaTheme="minorEastAsia"/>
          <w:lang w:val="en-CA"/>
        </w:rPr>
        <w:t xml:space="preserve"> in standard position. Determine the exact values (not decimal) of </w:t>
      </w:r>
      <m:oMath>
        <m:r>
          <w:rPr>
            <w:rFonts w:ascii="Cambria Math" w:eastAsiaTheme="minorEastAsia" w:hAnsi="Cambria Math"/>
            <w:lang w:val="en-CA"/>
          </w:rPr>
          <m:t xml:space="preserve">sinθ,  cosθ, </m:t>
        </m:r>
        <m:r>
          <m:rPr>
            <m:nor/>
          </m:rPr>
          <w:rPr>
            <w:rFonts w:ascii="Cambria Math" w:eastAsiaTheme="minorEastAsia" w:hAnsi="Cambria Math"/>
            <w:lang w:val="en-CA"/>
          </w:rPr>
          <m:t>and</m:t>
        </m:r>
        <m:r>
          <w:rPr>
            <w:rFonts w:ascii="Cambria Math" w:eastAsiaTheme="minorEastAsia" w:hAnsi="Cambria Math"/>
            <w:lang w:val="en-CA"/>
          </w:rPr>
          <m:t xml:space="preserve"> tanθ</m:t>
        </m:r>
      </m:oMath>
      <w:r>
        <w:rPr>
          <w:rFonts w:eastAsiaTheme="minorEastAsia"/>
          <w:lang w:val="en-CA"/>
        </w:rPr>
        <w:t>.</w:t>
      </w:r>
      <w:r w:rsidR="002154E2">
        <w:rPr>
          <w:rFonts w:eastAsiaTheme="minorEastAsia"/>
          <w:lang w:val="en-CA"/>
        </w:rPr>
        <w:tab/>
      </w:r>
      <w:r w:rsidR="002154E2">
        <w:rPr>
          <w:rFonts w:eastAsiaTheme="minorEastAsia"/>
          <w:lang w:val="en-CA"/>
        </w:rPr>
        <w:tab/>
      </w:r>
      <w:r w:rsidR="002154E2">
        <w:rPr>
          <w:rFonts w:eastAsiaTheme="minorEastAsia"/>
          <w:sz w:val="16"/>
          <w:szCs w:val="16"/>
          <w:lang w:val="en-CA"/>
        </w:rPr>
        <w:t xml:space="preserve">Note: </w:t>
      </w:r>
      <w:r w:rsidR="002154E2" w:rsidRPr="002154E2">
        <w:rPr>
          <w:rFonts w:eastAsiaTheme="minorEastAsia"/>
          <w:b/>
          <w:sz w:val="16"/>
          <w:szCs w:val="16"/>
          <w:u w:val="single"/>
          <w:lang w:val="en-CA"/>
        </w:rPr>
        <w:t>NOT</w:t>
      </w:r>
      <w:r w:rsidR="002154E2">
        <w:rPr>
          <w:rFonts w:eastAsiaTheme="minorEastAsia"/>
          <w:sz w:val="16"/>
          <w:szCs w:val="16"/>
          <w:lang w:val="en-CA"/>
        </w:rPr>
        <w:t xml:space="preserve"> </w:t>
      </w:r>
      <w:r w:rsidR="002154E2" w:rsidRPr="002154E2">
        <w:rPr>
          <w:rFonts w:eastAsiaTheme="minorEastAsia"/>
          <w:sz w:val="16"/>
          <w:szCs w:val="16"/>
          <w:lang w:val="en-CA"/>
        </w:rPr>
        <w:t>finding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 θ</m:t>
        </m:r>
      </m:oMath>
      <w:r w:rsidR="002154E2">
        <w:rPr>
          <w:rFonts w:eastAsiaTheme="minorEastAsia"/>
          <w:sz w:val="16"/>
          <w:szCs w:val="16"/>
          <w:lang w:val="en-CA"/>
        </w:rPr>
        <w:t>!</w:t>
      </w:r>
    </w:p>
    <w:p w:rsidR="009B1EAD" w:rsidRDefault="009B1EAD" w:rsidP="00036E35">
      <w:pPr>
        <w:contextualSpacing/>
        <w:rPr>
          <w:rFonts w:eastAsiaTheme="minorEastAsia"/>
          <w:lang w:val="en-CA"/>
        </w:rPr>
      </w:pPr>
    </w:p>
    <w:p w:rsidR="005B4022" w:rsidRDefault="005B4022" w:rsidP="00036E35">
      <w:pPr>
        <w:contextualSpacing/>
        <w:rPr>
          <w:rFonts w:eastAsiaTheme="minorEastAsia"/>
          <w:lang w:val="en-CA"/>
        </w:rPr>
      </w:pPr>
    </w:p>
    <w:p w:rsidR="009B1EAD" w:rsidRDefault="00850423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noProof/>
          <w:sz w:val="18"/>
          <w:szCs w:val="18"/>
        </w:rPr>
        <w:pict>
          <v:group id="_x0000_s1164" style="position:absolute;margin-left:120pt;margin-top:3.45pt;width:102.3pt;height:92.2pt;flip:x y;z-index:251713536" coordorigin="1405,2476" coordsize="2046,1844">
            <v:group id="_x0000_s1165" style="position:absolute;left:1405;top:2476;width:2046;height:1844" coordorigin="1405,2476" coordsize="2046,1844">
              <v:group id="_x0000_s1166" style="position:absolute;left:1405;top:2476;width:2046;height:1844" coordorigin="1405,2476" coordsize="2046,1844">
                <v:group id="_x0000_s1167" style="position:absolute;left:1405;top:2476;width:2046;height:1844" coordorigin="1405,2476" coordsize="2046,1844">
                  <v:group id="_x0000_s1168" style="position:absolute;left:1405;top:2476;width:2046;height:1844" coordorigin="1405,2476" coordsize="2046,1844">
                    <v:shape id="_x0000_s1169" type="#_x0000_t32" style="position:absolute;left:1940;top:2476;width:0;height:1844" o:connectortype="straight">
                      <v:stroke startarrow="block" endarrow="block"/>
                    </v:shape>
                    <v:shape id="_x0000_s1170" type="#_x0000_t32" style="position:absolute;left:1405;top:3802;width:2046;height:0;flip:x" o:connectortype="straight">
                      <v:stroke startarrow="block" endarrow="block"/>
                    </v:shape>
                  </v:group>
                  <v:shape id="_x0000_s1171" type="#_x0000_t32" style="position:absolute;left:1940;top:2476;width:1265;height:1326;flip:y" o:connectortype="straight">
                    <v:stroke endarrow="block"/>
                  </v:shape>
                </v:group>
                <v:oval id="_x0000_s1172" style="position:absolute;left:2914;top:2704;width:71;height:71" fillcolor="black [3213]"/>
              </v:group>
              <v:shape id="_x0000_s1173" type="#_x0000_t32" style="position:absolute;left:2943;top:2778;width:0;height:1027" o:connectortype="straight">
                <v:stroke dashstyle="dash"/>
              </v:shape>
            </v:group>
            <v:rect id="_x0000_s1174" style="position:absolute;left:2830;top:3692;width:113;height:113" filled="f">
              <o:lock v:ext="edit" aspectratio="t"/>
            </v:rect>
          </v:group>
        </w:pict>
      </w:r>
      <w:r w:rsidR="002F3368">
        <w:rPr>
          <w:rFonts w:eastAsiaTheme="minorEastAsia"/>
          <w:sz w:val="18"/>
          <w:szCs w:val="18"/>
          <w:lang w:val="en-CA"/>
        </w:rPr>
        <w:t>Draw a sketch (not to scale):</w:t>
      </w:r>
    </w:p>
    <w:p w:rsidR="002F3368" w:rsidRDefault="00850423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noProof/>
          <w:sz w:val="18"/>
          <w:szCs w:val="18"/>
        </w:rPr>
        <w:pict>
          <v:shape id="_x0000_s1175" type="#_x0000_t19" style="position:absolute;margin-left:185.25pt;margin-top:5.95pt;width:22.4pt;height:17.9pt;flip:x y;z-index:251716608" coordsize="43200,35641" adj="-2657076,-11152120,21600,14041" path="wr,-7559,43200,35641,38014,,317,10353nfewr,-7559,43200,35641,38014,,317,10353l21600,14041nsxe">
            <v:stroke startarrow="block" startarrowwidth="narrow" startarrowlength="short"/>
            <v:path o:connectlocs="38014,0;317,10353;21600,14041"/>
          </v:shape>
        </w:pict>
      </w:r>
      <w:r w:rsidR="00FE0A9A">
        <w:rPr>
          <w:rFonts w:eastAsiaTheme="minorEastAsia"/>
          <w:sz w:val="18"/>
          <w:szCs w:val="18"/>
          <w:lang w:val="en-CA"/>
        </w:rPr>
        <w:tab/>
      </w:r>
      <w:r w:rsidR="00FE0A9A">
        <w:rPr>
          <w:rFonts w:eastAsiaTheme="minorEastAsia"/>
          <w:sz w:val="18"/>
          <w:szCs w:val="18"/>
          <w:lang w:val="en-CA"/>
        </w:rPr>
        <w:tab/>
      </w:r>
      <w:r w:rsidR="00FE0A9A">
        <w:rPr>
          <w:rFonts w:eastAsiaTheme="minorEastAsia"/>
          <w:sz w:val="18"/>
          <w:szCs w:val="18"/>
          <w:lang w:val="en-CA"/>
        </w:rPr>
        <w:tab/>
      </w:r>
      <w:r w:rsidR="00FE0A9A">
        <w:rPr>
          <w:rFonts w:eastAsiaTheme="minorEastAsia"/>
          <w:sz w:val="18"/>
          <w:szCs w:val="18"/>
          <w:lang w:val="en-CA"/>
        </w:rPr>
        <w:tab/>
      </w:r>
      <w:r w:rsidR="00BD39A7">
        <w:rPr>
          <w:rFonts w:eastAsiaTheme="minorEastAsia"/>
          <w:sz w:val="18"/>
          <w:szCs w:val="18"/>
          <w:lang w:val="en-CA"/>
        </w:rPr>
        <w:t xml:space="preserve">        -3</w:t>
      </w:r>
      <w:r w:rsidR="00FE0A9A">
        <w:rPr>
          <w:rFonts w:eastAsiaTheme="minorEastAsia"/>
          <w:sz w:val="18"/>
          <w:szCs w:val="18"/>
          <w:lang w:val="en-CA"/>
        </w:rPr>
        <w:tab/>
        <w:t xml:space="preserve">             </w:t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θ</m:t>
        </m:r>
      </m:oMath>
      <w:r w:rsidR="00FE0A9A">
        <w:rPr>
          <w:rFonts w:eastAsiaTheme="minorEastAsia"/>
          <w:sz w:val="18"/>
          <w:szCs w:val="18"/>
          <w:lang w:val="en-CA"/>
        </w:rPr>
        <w:tab/>
      </w:r>
      <w:r w:rsidR="00FE0A9A">
        <w:rPr>
          <w:rFonts w:eastAsiaTheme="minorEastAsia"/>
          <w:sz w:val="18"/>
          <w:szCs w:val="18"/>
          <w:lang w:val="en-CA"/>
        </w:rPr>
        <w:tab/>
      </w:r>
      <w:r w:rsidR="00FE0A9A">
        <w:rPr>
          <w:rFonts w:eastAsiaTheme="minorEastAsia"/>
          <w:sz w:val="18"/>
          <w:szCs w:val="18"/>
          <w:lang w:val="en-CA"/>
        </w:rPr>
        <w:tab/>
        <w:t xml:space="preserve">*label sides as negative when </w:t>
      </w:r>
      <w:r w:rsidR="00BD39A7">
        <w:rPr>
          <w:rFonts w:eastAsiaTheme="minorEastAsia"/>
          <w:sz w:val="18"/>
          <w:szCs w:val="18"/>
          <w:lang w:val="en-CA"/>
        </w:rPr>
        <w:t>labelling sides</w:t>
      </w:r>
    </w:p>
    <w:p w:rsidR="002F3368" w:rsidRDefault="00FE0A9A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  <w:t xml:space="preserve">  </w:t>
      </w:r>
      <w:proofErr w:type="gramStart"/>
      <w:r w:rsidR="00BD39A7">
        <w:rPr>
          <w:rFonts w:eastAsiaTheme="minorEastAsia"/>
          <w:sz w:val="18"/>
          <w:szCs w:val="18"/>
          <w:lang w:val="en-CA"/>
        </w:rPr>
        <w:t>on</w:t>
      </w:r>
      <w:proofErr w:type="gramEnd"/>
      <w:r w:rsidR="00BD39A7">
        <w:rPr>
          <w:rFonts w:eastAsiaTheme="minorEastAsia"/>
          <w:sz w:val="18"/>
          <w:szCs w:val="18"/>
          <w:lang w:val="en-CA"/>
        </w:rPr>
        <w:t xml:space="preserve"> the negative axis </w:t>
      </w:r>
      <w:r>
        <w:rPr>
          <w:rFonts w:eastAsiaTheme="minorEastAsia"/>
          <w:sz w:val="18"/>
          <w:szCs w:val="18"/>
          <w:lang w:val="en-CA"/>
        </w:rPr>
        <w:t xml:space="preserve">but </w:t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r</m:t>
        </m:r>
      </m:oMath>
      <w:r>
        <w:rPr>
          <w:rFonts w:eastAsiaTheme="minorEastAsia"/>
          <w:sz w:val="18"/>
          <w:szCs w:val="18"/>
          <w:lang w:val="en-CA"/>
        </w:rPr>
        <w:t xml:space="preserve"> is </w:t>
      </w:r>
      <w:r w:rsidRPr="00FE0A9A">
        <w:rPr>
          <w:rFonts w:eastAsiaTheme="minorEastAsia"/>
          <w:sz w:val="18"/>
          <w:szCs w:val="18"/>
          <w:u w:val="single"/>
          <w:lang w:val="en-CA"/>
        </w:rPr>
        <w:t>always</w:t>
      </w:r>
      <w:r>
        <w:rPr>
          <w:rFonts w:eastAsiaTheme="minorEastAsia"/>
          <w:sz w:val="18"/>
          <w:szCs w:val="18"/>
          <w:lang w:val="en-CA"/>
        </w:rPr>
        <w:t xml:space="preserve"> positive</w:t>
      </w:r>
    </w:p>
    <w:p w:rsidR="002F3368" w:rsidRDefault="002F3368" w:rsidP="00036E35">
      <w:pPr>
        <w:contextualSpacing/>
        <w:rPr>
          <w:rFonts w:eastAsiaTheme="minorEastAsia"/>
          <w:sz w:val="18"/>
          <w:szCs w:val="18"/>
          <w:lang w:val="en-CA"/>
        </w:rPr>
      </w:pPr>
    </w:p>
    <w:p w:rsidR="002F3368" w:rsidRDefault="00BD39A7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  <w:t xml:space="preserve">        -4</w:t>
      </w:r>
    </w:p>
    <w:p w:rsidR="002F3368" w:rsidRDefault="00BD39A7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  <w:t>5</w:t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r=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18"/>
                    <w:szCs w:val="18"/>
                    <w:lang w:val="en-CA"/>
                  </w:rPr>
                  <m:t>(-3)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  <w:lang w:val="en-CA"/>
                  </w:rPr>
                  <m:t>2</m:t>
                </m:r>
              </m:sup>
            </m:sSup>
            <m:r>
              <w:rPr>
                <w:rFonts w:ascii="Cambria Math" w:hAnsi="Cambria Math"/>
                <w:sz w:val="18"/>
                <w:szCs w:val="18"/>
                <w:lang w:val="en-CA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18"/>
                    <w:szCs w:val="18"/>
                    <w:lang w:val="en-CA"/>
                  </w:rPr>
                  <m:t>(-4)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  <w:lang w:val="en-CA"/>
                  </w:rPr>
                  <m:t>2</m:t>
                </m:r>
              </m:sup>
            </m:sSup>
          </m:e>
        </m:rad>
      </m:oMath>
    </w:p>
    <w:p w:rsidR="002F3368" w:rsidRDefault="00BD39A7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9+16</m:t>
            </m:r>
          </m:e>
        </m:rad>
      </m:oMath>
    </w:p>
    <w:p w:rsidR="002F3368" w:rsidRPr="002F3368" w:rsidRDefault="00BD39A7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25</m:t>
            </m:r>
          </m:e>
        </m:rad>
        <m:r>
          <w:rPr>
            <w:rFonts w:ascii="Cambria Math" w:eastAsiaTheme="minorEastAsia" w:hAnsi="Cambria Math"/>
            <w:sz w:val="18"/>
            <w:szCs w:val="18"/>
            <w:lang w:val="en-CA"/>
          </w:rPr>
          <m:t>=5</m:t>
        </m:r>
      </m:oMath>
    </w:p>
    <w:p w:rsidR="009B1EAD" w:rsidRDefault="009B1EAD" w:rsidP="00036E35">
      <w:pPr>
        <w:contextualSpacing/>
        <w:rPr>
          <w:rFonts w:eastAsiaTheme="minorEastAsia"/>
          <w:lang w:val="en-CA"/>
        </w:rPr>
      </w:pPr>
    </w:p>
    <w:p w:rsidR="005B4022" w:rsidRDefault="00850423" w:rsidP="00036E35">
      <w:pPr>
        <w:contextualSpacing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77" style="position:absolute;margin-left:105pt;margin-top:8.9pt;width:197.55pt;height:26.75pt;z-index:251717632" filled="f"/>
        </w:pict>
      </w:r>
    </w:p>
    <w:p w:rsidR="00BD39A7" w:rsidRDefault="00BD39A7" w:rsidP="00036E35">
      <w:pPr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sinθ=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5</m:t>
            </m:r>
          </m:den>
        </m:f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cosθ=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5</m:t>
            </m:r>
          </m:den>
        </m:f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tanθ=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</m:oMath>
    </w:p>
    <w:p w:rsidR="00BD39A7" w:rsidRDefault="00BD39A7" w:rsidP="00036E35">
      <w:pPr>
        <w:contextualSpacing/>
        <w:rPr>
          <w:rFonts w:eastAsiaTheme="minorEastAsia"/>
          <w:lang w:val="en-CA"/>
        </w:rPr>
      </w:pPr>
    </w:p>
    <w:p w:rsidR="005B4022" w:rsidRDefault="005B4022" w:rsidP="00036E35">
      <w:pPr>
        <w:contextualSpacing/>
        <w:rPr>
          <w:rFonts w:eastAsiaTheme="minorEastAsia"/>
          <w:lang w:val="en-CA"/>
        </w:rPr>
      </w:pPr>
    </w:p>
    <w:p w:rsidR="00A724BC" w:rsidRDefault="00A724BC" w:rsidP="00036E35">
      <w:pPr>
        <w:contextualSpacing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If </w:t>
      </w:r>
      <m:oMath>
        <m:r>
          <w:rPr>
            <w:rFonts w:ascii="Cambria Math" w:eastAsiaTheme="minorEastAsia" w:hAnsi="Cambria Math"/>
            <w:lang w:val="en-CA"/>
          </w:rPr>
          <m:t>θ</m:t>
        </m:r>
      </m:oMath>
      <w:r>
        <w:rPr>
          <w:rFonts w:eastAsiaTheme="minorEastAsia"/>
          <w:lang w:val="en-CA"/>
        </w:rPr>
        <w:t xml:space="preserve"> is in quadrant II and </w:t>
      </w:r>
      <m:oMath>
        <m:r>
          <w:rPr>
            <w:rFonts w:ascii="Cambria Math" w:eastAsiaTheme="minorEastAsia" w:hAnsi="Cambria Math"/>
            <w:lang w:val="en-CA"/>
          </w:rPr>
          <m:t>sinθ=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7</m:t>
            </m:r>
          </m:den>
        </m:f>
      </m:oMath>
      <w:r>
        <w:rPr>
          <w:rFonts w:eastAsiaTheme="minorEastAsia"/>
          <w:lang w:val="en-CA"/>
        </w:rPr>
        <w:t xml:space="preserve"> determine the exact values of </w:t>
      </w:r>
      <m:oMath>
        <m:r>
          <w:rPr>
            <w:rFonts w:ascii="Cambria Math" w:eastAsiaTheme="minorEastAsia" w:hAnsi="Cambria Math"/>
            <w:lang w:val="en-CA"/>
          </w:rPr>
          <m:t xml:space="preserve">cosθ, </m:t>
        </m:r>
        <m:r>
          <m:rPr>
            <m:nor/>
          </m:rPr>
          <w:rPr>
            <w:rFonts w:asciiTheme="majorHAnsi" w:eastAsiaTheme="minorEastAsia" w:hAnsiTheme="majorHAnsi"/>
            <w:lang w:val="en-CA"/>
          </w:rPr>
          <m:t>and</m:t>
        </m:r>
        <m:r>
          <w:rPr>
            <w:rFonts w:ascii="Cambria Math" w:eastAsiaTheme="minorEastAsia" w:hAnsi="Cambria Math"/>
            <w:lang w:val="en-CA"/>
          </w:rPr>
          <m:t xml:space="preserve"> tanθ</m:t>
        </m:r>
      </m:oMath>
      <w:r>
        <w:rPr>
          <w:rFonts w:eastAsiaTheme="minorEastAsia"/>
          <w:lang w:val="en-CA"/>
        </w:rPr>
        <w:t>.</w:t>
      </w:r>
    </w:p>
    <w:p w:rsidR="00BD39A7" w:rsidRDefault="00BD39A7" w:rsidP="00036E35">
      <w:pPr>
        <w:contextualSpacing/>
        <w:rPr>
          <w:rFonts w:eastAsiaTheme="minorEastAsia"/>
          <w:lang w:val="en-CA"/>
        </w:rPr>
      </w:pPr>
    </w:p>
    <w:p w:rsidR="001C4A04" w:rsidRDefault="00850423" w:rsidP="001C4A04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noProof/>
          <w:sz w:val="18"/>
          <w:szCs w:val="18"/>
        </w:rPr>
        <w:pict>
          <v:group id="_x0000_s1178" style="position:absolute;margin-left:120pt;margin-top:3.45pt;width:102.3pt;height:92.2pt;flip:x;z-index:251719680" coordorigin="1405,2476" coordsize="2046,1844">
            <v:group id="_x0000_s1179" style="position:absolute;left:1405;top:2476;width:2046;height:1844" coordorigin="1405,2476" coordsize="2046,1844">
              <v:group id="_x0000_s1180" style="position:absolute;left:1405;top:2476;width:2046;height:1844" coordorigin="1405,2476" coordsize="2046,1844">
                <v:group id="_x0000_s1181" style="position:absolute;left:1405;top:2476;width:2046;height:1844" coordorigin="1405,2476" coordsize="2046,1844">
                  <v:group id="_x0000_s1182" style="position:absolute;left:1405;top:2476;width:2046;height:1844" coordorigin="1405,2476" coordsize="2046,1844">
                    <v:shape id="_x0000_s1183" type="#_x0000_t32" style="position:absolute;left:1940;top:2476;width:0;height:1844" o:connectortype="straight">
                      <v:stroke startarrow="block" endarrow="block"/>
                    </v:shape>
                    <v:shape id="_x0000_s1184" type="#_x0000_t32" style="position:absolute;left:1405;top:3802;width:2046;height:0;flip:x" o:connectortype="straight">
                      <v:stroke startarrow="block" endarrow="block"/>
                    </v:shape>
                  </v:group>
                  <v:shape id="_x0000_s1185" type="#_x0000_t32" style="position:absolute;left:1940;top:2476;width:1265;height:1326;flip:y" o:connectortype="straight">
                    <v:stroke endarrow="block"/>
                  </v:shape>
                </v:group>
                <v:oval id="_x0000_s1186" style="position:absolute;left:2914;top:2704;width:71;height:71" fillcolor="black [3213]"/>
              </v:group>
              <v:shape id="_x0000_s1187" type="#_x0000_t32" style="position:absolute;left:2943;top:2778;width:0;height:1027" o:connectortype="straight">
                <v:stroke dashstyle="dash"/>
              </v:shape>
            </v:group>
            <v:rect id="_x0000_s1188" style="position:absolute;left:2830;top:3692;width:113;height:113" filled="f">
              <o:lock v:ext="edit" aspectratio="t"/>
            </v:rect>
          </v:group>
        </w:pict>
      </w:r>
      <w:r w:rsidR="001C4A04">
        <w:rPr>
          <w:rFonts w:eastAsiaTheme="minorEastAsia"/>
          <w:sz w:val="18"/>
          <w:szCs w:val="18"/>
          <w:lang w:val="en-CA"/>
        </w:rPr>
        <w:t>Draw a sketch (not to scale):</w:t>
      </w:r>
      <w:r w:rsidR="001C4A04">
        <w:rPr>
          <w:rFonts w:eastAsiaTheme="minorEastAsia"/>
          <w:sz w:val="18"/>
          <w:szCs w:val="18"/>
          <w:lang w:val="en-CA"/>
        </w:rPr>
        <w:tab/>
      </w:r>
      <w:r w:rsidR="001C4A04">
        <w:rPr>
          <w:rFonts w:eastAsiaTheme="minorEastAsia"/>
          <w:sz w:val="18"/>
          <w:szCs w:val="18"/>
          <w:lang w:val="en-CA"/>
        </w:rPr>
        <w:tab/>
      </w:r>
      <w:r w:rsidR="001C4A04">
        <w:rPr>
          <w:rFonts w:eastAsiaTheme="minorEastAsia"/>
          <w:sz w:val="18"/>
          <w:szCs w:val="18"/>
          <w:lang w:val="en-CA"/>
        </w:rPr>
        <w:tab/>
      </w:r>
      <w:r w:rsidR="001C4A04">
        <w:rPr>
          <w:rFonts w:eastAsiaTheme="minorEastAsia"/>
          <w:sz w:val="18"/>
          <w:szCs w:val="18"/>
          <w:lang w:val="en-CA"/>
        </w:rPr>
        <w:tab/>
      </w:r>
      <w:r w:rsidR="001C4A04">
        <w:rPr>
          <w:rFonts w:eastAsiaTheme="minorEastAsia"/>
          <w:sz w:val="18"/>
          <w:szCs w:val="18"/>
          <w:lang w:val="en-CA"/>
        </w:rPr>
        <w:tab/>
        <w:t xml:space="preserve">since </w:t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sinθ=</m:t>
        </m:r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7</m:t>
            </m:r>
          </m:den>
        </m:f>
      </m:oMath>
      <w:r w:rsidR="001C4A04">
        <w:rPr>
          <w:rFonts w:eastAsiaTheme="minorEastAsia"/>
          <w:sz w:val="18"/>
          <w:szCs w:val="18"/>
          <w:lang w:val="en-CA"/>
        </w:rPr>
        <w:t xml:space="preserve"> we know that </w:t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y=2</m:t>
        </m:r>
      </m:oMath>
      <w:r w:rsidR="001C4A04">
        <w:rPr>
          <w:rFonts w:eastAsiaTheme="minorEastAsia"/>
          <w:sz w:val="18"/>
          <w:szCs w:val="18"/>
          <w:lang w:val="en-CA"/>
        </w:rPr>
        <w:t xml:space="preserve"> and </w:t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r=7</m:t>
        </m:r>
      </m:oMath>
    </w:p>
    <w:p w:rsidR="001C4A04" w:rsidRPr="001C4A04" w:rsidRDefault="001C4A04" w:rsidP="00036E35">
      <w:pPr>
        <w:contextualSpacing/>
        <w:rPr>
          <w:rFonts w:eastAsiaTheme="minorEastAsia"/>
          <w:sz w:val="18"/>
          <w:szCs w:val="18"/>
          <w:lang w:val="en-CA"/>
        </w:rPr>
      </w:pPr>
    </w:p>
    <w:p w:rsidR="001C4A04" w:rsidRPr="001C4A04" w:rsidRDefault="001C4A04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x=-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  <w:lang w:val="en-CA"/>
                  </w:rPr>
                  <m:t>(7)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  <w:lang w:val="en-CA"/>
                  </w:rPr>
                  <m:t>(2)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  <w:lang w:val="en-CA"/>
                  </w:rPr>
                  <m:t>2</m:t>
                </m:r>
              </m:sup>
            </m:sSup>
          </m:e>
        </m:rad>
      </m:oMath>
      <w:r>
        <w:rPr>
          <w:rFonts w:eastAsiaTheme="minorEastAsia"/>
          <w:sz w:val="18"/>
          <w:szCs w:val="18"/>
          <w:lang w:val="en-CA"/>
        </w:rPr>
        <w:t xml:space="preserve">    </w:t>
      </w:r>
      <w:r w:rsidRPr="001C4A04">
        <w:rPr>
          <w:rFonts w:eastAsiaTheme="minorEastAsia"/>
          <w:sz w:val="16"/>
          <w:szCs w:val="16"/>
          <w:lang w:val="en-CA"/>
        </w:rPr>
        <w:t>*will be negative</w:t>
      </w:r>
      <w:r>
        <w:rPr>
          <w:rFonts w:eastAsiaTheme="minorEastAsia"/>
          <w:sz w:val="16"/>
          <w:szCs w:val="16"/>
          <w:lang w:val="en-CA"/>
        </w:rPr>
        <w:t xml:space="preserve"> due to its position</w:t>
      </w:r>
    </w:p>
    <w:p w:rsidR="001C4A04" w:rsidRPr="001C4A04" w:rsidRDefault="001C4A04" w:rsidP="00036E35">
      <w:pPr>
        <w:contextualSpacing/>
        <w:rPr>
          <w:rFonts w:eastAsiaTheme="minorEastAsia"/>
          <w:sz w:val="18"/>
          <w:szCs w:val="18"/>
          <w:lang w:val="en-CA"/>
        </w:rPr>
      </w:pPr>
      <w:r w:rsidRPr="001C4A04">
        <w:rPr>
          <w:rFonts w:eastAsiaTheme="minorEastAsia"/>
          <w:sz w:val="18"/>
          <w:szCs w:val="18"/>
          <w:lang w:val="en-CA"/>
        </w:rPr>
        <w:tab/>
      </w:r>
      <w:r w:rsidRPr="001C4A04">
        <w:rPr>
          <w:rFonts w:eastAsiaTheme="minorEastAsia"/>
          <w:sz w:val="18"/>
          <w:szCs w:val="18"/>
          <w:lang w:val="en-CA"/>
        </w:rPr>
        <w:tab/>
      </w:r>
      <w:r w:rsidRPr="001C4A04">
        <w:rPr>
          <w:rFonts w:eastAsiaTheme="minorEastAsia"/>
          <w:sz w:val="18"/>
          <w:szCs w:val="18"/>
          <w:lang w:val="en-CA"/>
        </w:rPr>
        <w:tab/>
        <w:t xml:space="preserve">           </w:t>
      </w:r>
      <w:r>
        <w:rPr>
          <w:rFonts w:eastAsiaTheme="minorEastAsia"/>
          <w:sz w:val="18"/>
          <w:szCs w:val="18"/>
          <w:lang w:val="en-CA"/>
        </w:rPr>
        <w:t xml:space="preserve">  </w:t>
      </w:r>
      <w:r w:rsidRPr="001C4A04">
        <w:rPr>
          <w:rFonts w:eastAsiaTheme="minorEastAsia"/>
          <w:sz w:val="18"/>
          <w:szCs w:val="18"/>
          <w:lang w:val="en-CA"/>
        </w:rPr>
        <w:t>2</w:t>
      </w:r>
      <w:r>
        <w:rPr>
          <w:rFonts w:eastAsiaTheme="minorEastAsia"/>
          <w:sz w:val="18"/>
          <w:szCs w:val="18"/>
          <w:lang w:val="en-CA"/>
        </w:rPr>
        <w:tab/>
        <w:t xml:space="preserve">                7</w:t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=-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45</m:t>
            </m:r>
          </m:e>
        </m:rad>
      </m:oMath>
    </w:p>
    <w:p w:rsidR="001C4A04" w:rsidRPr="001C4A04" w:rsidRDefault="001C4A04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=-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9</m:t>
            </m:r>
          </m:e>
        </m:rad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5</m:t>
            </m:r>
          </m:e>
        </m:rad>
        <m:r>
          <w:rPr>
            <w:rFonts w:ascii="Cambria Math" w:eastAsiaTheme="minorEastAsia" w:hAnsi="Cambria Math"/>
            <w:sz w:val="18"/>
            <w:szCs w:val="18"/>
            <w:lang w:val="en-CA"/>
          </w:rPr>
          <m:t>=-3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5</m:t>
            </m:r>
          </m:e>
        </m:rad>
      </m:oMath>
    </w:p>
    <w:p w:rsidR="001C4A04" w:rsidRPr="001C4A04" w:rsidRDefault="001C4A04" w:rsidP="00036E35">
      <w:pPr>
        <w:contextualSpacing/>
        <w:rPr>
          <w:rFonts w:eastAsiaTheme="minorEastAsia"/>
          <w:sz w:val="18"/>
          <w:szCs w:val="18"/>
          <w:lang w:val="en-CA"/>
        </w:rPr>
      </w:pPr>
    </w:p>
    <w:p w:rsidR="0070565D" w:rsidRPr="001C4A04" w:rsidRDefault="001C4A04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-3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5</m:t>
            </m:r>
          </m:e>
        </m:rad>
      </m:oMath>
      <w:r>
        <w:rPr>
          <w:rFonts w:eastAsiaTheme="minorEastAsia"/>
          <w:sz w:val="18"/>
          <w:szCs w:val="18"/>
          <w:lang w:val="en-CA"/>
        </w:rPr>
        <w:tab/>
      </w:r>
    </w:p>
    <w:p w:rsidR="001C4A04" w:rsidRPr="001C4A04" w:rsidRDefault="00850423" w:rsidP="00036E35">
      <w:pPr>
        <w:contextualSpacing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noProof/>
          <w:sz w:val="18"/>
          <w:szCs w:val="18"/>
        </w:rPr>
        <w:pict>
          <v:rect id="_x0000_s1189" style="position:absolute;margin-left:102.75pt;margin-top:9.15pt;width:137.4pt;height:30.85pt;z-index:251720704" filled="f"/>
        </w:pict>
      </w:r>
    </w:p>
    <w:p w:rsidR="00150046" w:rsidRPr="00150046" w:rsidRDefault="00150046" w:rsidP="00150046">
      <w:pPr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cosθ=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-3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/>
                <w:lang w:val="en-CA"/>
              </w:rPr>
              <m:t>7</m:t>
            </m:r>
          </m:den>
        </m:f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tanθ=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e>
            </m:rad>
          </m:den>
        </m:f>
      </m:oMath>
      <w:r>
        <w:rPr>
          <w:rFonts w:eastAsiaTheme="minorEastAsia"/>
          <w:lang w:val="en-CA"/>
        </w:rPr>
        <w:tab/>
      </w:r>
      <w:r w:rsidRPr="00150046">
        <w:rPr>
          <w:rFonts w:eastAsiaTheme="minorEastAsia"/>
          <w:sz w:val="16"/>
          <w:szCs w:val="16"/>
          <w:lang w:val="en-CA"/>
        </w:rPr>
        <w:t>*</w:t>
      </w:r>
      <w:r>
        <w:rPr>
          <w:rFonts w:eastAsiaTheme="minorEastAsia"/>
          <w:sz w:val="16"/>
          <w:szCs w:val="16"/>
          <w:lang w:val="en-CA"/>
        </w:rPr>
        <w:t>don’t place negatives in the denominator</w:t>
      </w:r>
    </w:p>
    <w:p w:rsidR="00D36292" w:rsidRPr="00ED3017" w:rsidRDefault="00D36292" w:rsidP="00036E35">
      <w:pPr>
        <w:contextualSpacing/>
        <w:rPr>
          <w:rFonts w:eastAsiaTheme="minorEastAsia"/>
          <w:sz w:val="16"/>
          <w:szCs w:val="16"/>
          <w:lang w:val="en-CA"/>
        </w:rPr>
      </w:pPr>
    </w:p>
    <w:p w:rsidR="00D36292" w:rsidRPr="00ED3017" w:rsidRDefault="00D36292" w:rsidP="00036E35">
      <w:pPr>
        <w:contextualSpacing/>
        <w:rPr>
          <w:rFonts w:eastAsiaTheme="minorEastAsia"/>
          <w:sz w:val="16"/>
          <w:szCs w:val="16"/>
          <w:lang w:val="en-CA"/>
        </w:rPr>
      </w:pPr>
    </w:p>
    <w:p w:rsidR="000F72F1" w:rsidRDefault="0068506A" w:rsidP="00036E35">
      <w:pPr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Due to the positive and negative values that occur in the reference triangles, trig ratio values can be positive or negative depending on what quadrant you are in.</w:t>
      </w:r>
    </w:p>
    <w:p w:rsidR="00DE4B93" w:rsidRDefault="00DE4B93" w:rsidP="00036E35">
      <w:pPr>
        <w:contextualSpacing/>
        <w:rPr>
          <w:rFonts w:eastAsiaTheme="minorEastAsia"/>
          <w:lang w:val="en-CA"/>
        </w:rPr>
      </w:pPr>
    </w:p>
    <w:p w:rsidR="00DE4B93" w:rsidRPr="00F354CC" w:rsidRDefault="00DE4B93" w:rsidP="00036E35">
      <w:pPr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lang w:val="en-CA"/>
        </w:rPr>
        <w:t>Identify which ratios are positive in which quadrants:</w:t>
      </w:r>
      <w:r w:rsidR="00F354CC">
        <w:rPr>
          <w:rFonts w:eastAsiaTheme="minorEastAsia"/>
          <w:lang w:val="en-CA"/>
        </w:rPr>
        <w:t xml:space="preserve"> </w:t>
      </w:r>
      <w:r w:rsidR="00F354CC">
        <w:rPr>
          <w:rFonts w:eastAsiaTheme="minorEastAsia"/>
          <w:sz w:val="16"/>
          <w:szCs w:val="16"/>
          <w:lang w:val="en-CA"/>
        </w:rPr>
        <w:t>(consider all 4 possible reference triangles, one per quadrant)</w:t>
      </w:r>
    </w:p>
    <w:p w:rsidR="00DE4B93" w:rsidRDefault="00DE4B93" w:rsidP="00036E35">
      <w:pPr>
        <w:contextualSpacing/>
        <w:rPr>
          <w:rFonts w:eastAsiaTheme="minorEastAsia"/>
          <w:sz w:val="16"/>
          <w:szCs w:val="16"/>
          <w:lang w:val="en-CA"/>
        </w:rPr>
      </w:pPr>
    </w:p>
    <w:p w:rsidR="00C56042" w:rsidRPr="00DE4B93" w:rsidRDefault="00C56042" w:rsidP="00036E35">
      <w:pPr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90°</m:t>
        </m:r>
      </m:oMath>
    </w:p>
    <w:p w:rsidR="0068506A" w:rsidRPr="00DE4B93" w:rsidRDefault="00C56042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group id="_x0000_s1192" style="position:absolute;margin-left:11.9pt;margin-top:1.25pt;width:135.2pt;height:135.2pt;z-index:251723776" coordorigin="1678,3062" coordsize="2704,2704">
            <v:shape id="_x0000_s1190" type="#_x0000_t32" style="position:absolute;left:1678;top:4498;width:2704;height:0" o:connectortype="straight">
              <v:stroke startarrow="block" endarrow="block"/>
            </v:shape>
            <v:shape id="_x0000_s1191" type="#_x0000_t32" style="position:absolute;left:1721;top:4414;width:2704;height:0;rotation:-90" o:connectortype="straight">
              <v:stroke startarrow="block" endarrow="block"/>
            </v:shape>
          </v:group>
        </w:pict>
      </w:r>
      <w:r w:rsidR="00B368B3">
        <w:rPr>
          <w:rFonts w:eastAsiaTheme="minorEastAsia"/>
          <w:sz w:val="16"/>
          <w:szCs w:val="16"/>
          <w:lang w:val="en-CA"/>
        </w:rPr>
        <w:tab/>
        <w:t>Sine +</w:t>
      </w:r>
      <w:r w:rsidR="00B368B3">
        <w:rPr>
          <w:rFonts w:eastAsiaTheme="minorEastAsia"/>
          <w:sz w:val="16"/>
          <w:szCs w:val="16"/>
          <w:lang w:val="en-CA"/>
        </w:rPr>
        <w:tab/>
      </w:r>
      <w:r w:rsidR="00B368B3">
        <w:rPr>
          <w:rFonts w:eastAsiaTheme="minorEastAsia"/>
          <w:sz w:val="16"/>
          <w:szCs w:val="16"/>
          <w:lang w:val="en-CA"/>
        </w:rPr>
        <w:tab/>
        <w:t>All +</w:t>
      </w:r>
    </w:p>
    <w:p w:rsidR="0068506A" w:rsidRPr="00DE4B93" w:rsidRDefault="00850423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shape id="_x0000_s1194" type="#_x0000_t32" style="position:absolute;margin-left:24.1pt;margin-top:3.95pt;width:113.7pt;height:117.65pt;z-index:251724800" o:connectortype="straight">
            <v:stroke startarrow="block" endarrow="block"/>
          </v:shape>
        </w:pict>
      </w:r>
      <w:r>
        <w:rPr>
          <w:rFonts w:eastAsiaTheme="minorEastAsia"/>
          <w:noProof/>
          <w:sz w:val="16"/>
          <w:szCs w:val="16"/>
        </w:rPr>
        <w:pict>
          <v:shape id="_x0000_s1195" type="#_x0000_t32" style="position:absolute;margin-left:26.1pt;margin-top:2.9pt;width:113.7pt;height:117.65pt;rotation:-90;z-index:251725824" o:connectortype="straight">
            <v:stroke startarrow="block" endarrow="block"/>
          </v:shape>
        </w:pict>
      </w:r>
    </w:p>
    <w:p w:rsidR="0068506A" w:rsidRPr="00DE4B93" w:rsidRDefault="00850423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shape id="_x0000_s1196" type="#_x0000_t32" style="position:absolute;margin-left:127.75pt;margin-top:7.95pt;width:.45pt;height:93.5pt;z-index:251726848" o:connectortype="straight">
            <v:stroke dashstyle="dash"/>
          </v:shape>
        </w:pict>
      </w:r>
      <w:r>
        <w:rPr>
          <w:rFonts w:eastAsiaTheme="minorEastAsia"/>
          <w:noProof/>
          <w:sz w:val="16"/>
          <w:szCs w:val="16"/>
        </w:rPr>
        <w:pict>
          <v:shape id="_x0000_s1197" type="#_x0000_t32" style="position:absolute;margin-left:34.7pt;margin-top:5pt;width:.45pt;height:93.5pt;z-index:251727872" o:connectortype="straight">
            <v:stroke dashstyle="dash"/>
          </v:shape>
        </w:pict>
      </w:r>
    </w:p>
    <w:p w:rsidR="0068506A" w:rsidRPr="00DE4B93" w:rsidRDefault="0068506A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68506A" w:rsidRPr="00DE4B93" w:rsidRDefault="00107A44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          +</w:t>
      </w:r>
      <w:r>
        <w:rPr>
          <w:rFonts w:eastAsiaTheme="minorEastAsia"/>
          <w:sz w:val="16"/>
          <w:szCs w:val="16"/>
          <w:lang w:val="en-CA"/>
        </w:rPr>
        <w:tab/>
        <w:t xml:space="preserve">                +</w:t>
      </w:r>
    </w:p>
    <w:p w:rsidR="0068506A" w:rsidRPr="00DE4B93" w:rsidRDefault="00107A44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     +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       +</w:t>
      </w:r>
    </w:p>
    <w:p w:rsidR="0068506A" w:rsidRPr="00DE4B93" w:rsidRDefault="0068506A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68506A" w:rsidRPr="00456930" w:rsidRDefault="00C56042" w:rsidP="00DE4B93">
      <w:pPr>
        <w:spacing w:after="0"/>
        <w:contextualSpacing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180°</m:t>
        </m:r>
      </m:oMath>
      <w:r w:rsidR="00107A44">
        <w:rPr>
          <w:rFonts w:eastAsiaTheme="minorEastAsia"/>
          <w:sz w:val="16"/>
          <w:szCs w:val="16"/>
          <w:lang w:val="en-CA"/>
        </w:rPr>
        <w:tab/>
        <w:t xml:space="preserve">         _</w:t>
      </w:r>
      <w:r w:rsidR="00107A44">
        <w:rPr>
          <w:rFonts w:eastAsiaTheme="minorEastAsia"/>
          <w:sz w:val="16"/>
          <w:szCs w:val="16"/>
          <w:lang w:val="en-CA"/>
        </w:rPr>
        <w:tab/>
      </w:r>
      <w:r w:rsidR="00107A44">
        <w:rPr>
          <w:rFonts w:eastAsiaTheme="minorEastAsia"/>
          <w:sz w:val="16"/>
          <w:szCs w:val="16"/>
          <w:lang w:val="en-CA"/>
        </w:rPr>
        <w:tab/>
        <w:t>_</w:t>
      </w:r>
      <w:r w:rsidR="00B368B3"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0°</m:t>
        </m:r>
      </m:oMath>
      <w:r w:rsidR="00B368B3">
        <w:rPr>
          <w:rFonts w:eastAsiaTheme="minorEastAsia"/>
          <w:sz w:val="16"/>
          <w:szCs w:val="16"/>
          <w:lang w:val="en-CA"/>
        </w:rPr>
        <w:tab/>
      </w:r>
      <w:r w:rsidR="00B368B3" w:rsidRPr="00B368B3">
        <w:rPr>
          <w:rFonts w:eastAsiaTheme="minorEastAsia"/>
          <w:b/>
          <w:u w:val="single"/>
          <w:lang w:val="en-CA"/>
        </w:rPr>
        <w:t>A</w:t>
      </w:r>
      <w:r w:rsidR="00B368B3">
        <w:rPr>
          <w:rFonts w:eastAsiaTheme="minorEastAsia"/>
          <w:lang w:val="en-CA"/>
        </w:rPr>
        <w:t xml:space="preserve">ll </w:t>
      </w:r>
      <w:r w:rsidR="00B368B3" w:rsidRPr="00B368B3">
        <w:rPr>
          <w:rFonts w:eastAsiaTheme="minorEastAsia"/>
          <w:b/>
          <w:u w:val="single"/>
          <w:lang w:val="en-CA"/>
        </w:rPr>
        <w:t>S</w:t>
      </w:r>
      <w:r w:rsidR="00B368B3">
        <w:rPr>
          <w:rFonts w:eastAsiaTheme="minorEastAsia"/>
          <w:lang w:val="en-CA"/>
        </w:rPr>
        <w:t xml:space="preserve">oup </w:t>
      </w:r>
      <w:r w:rsidR="00B368B3" w:rsidRPr="00B368B3">
        <w:rPr>
          <w:rFonts w:eastAsiaTheme="minorEastAsia"/>
          <w:b/>
          <w:u w:val="single"/>
          <w:lang w:val="en-CA"/>
        </w:rPr>
        <w:t>T</w:t>
      </w:r>
      <w:r w:rsidR="00B368B3">
        <w:rPr>
          <w:rFonts w:eastAsiaTheme="minorEastAsia"/>
          <w:lang w:val="en-CA"/>
        </w:rPr>
        <w:t xml:space="preserve">urns </w:t>
      </w:r>
      <w:r w:rsidR="00B368B3" w:rsidRPr="00B368B3">
        <w:rPr>
          <w:rFonts w:eastAsiaTheme="minorEastAsia"/>
          <w:b/>
          <w:u w:val="single"/>
          <w:lang w:val="en-CA"/>
        </w:rPr>
        <w:t>C</w:t>
      </w:r>
      <w:r w:rsidR="00B368B3">
        <w:rPr>
          <w:rFonts w:eastAsiaTheme="minorEastAsia"/>
          <w:lang w:val="en-CA"/>
        </w:rPr>
        <w:t>old</w:t>
      </w:r>
      <w:r w:rsidR="00677C26">
        <w:rPr>
          <w:rFonts w:eastAsiaTheme="minorEastAsia"/>
          <w:lang w:val="en-CA"/>
        </w:rPr>
        <w:tab/>
      </w:r>
      <w:r w:rsidR="00B368B3">
        <w:rPr>
          <w:rFonts w:eastAsiaTheme="minorEastAsia"/>
          <w:lang w:val="en-CA"/>
        </w:rPr>
        <w:t>or</w:t>
      </w:r>
      <w:r w:rsidR="00B368B3">
        <w:rPr>
          <w:rFonts w:eastAsiaTheme="minorEastAsia"/>
          <w:lang w:val="en-CA"/>
        </w:rPr>
        <w:tab/>
      </w:r>
      <w:r w:rsidR="00B368B3" w:rsidRPr="00B368B3">
        <w:rPr>
          <w:rFonts w:eastAsiaTheme="minorEastAsia"/>
          <w:b/>
          <w:u w:val="single"/>
          <w:lang w:val="en-CA"/>
        </w:rPr>
        <w:t>A</w:t>
      </w:r>
      <w:r w:rsidR="00B368B3">
        <w:rPr>
          <w:rFonts w:eastAsiaTheme="minorEastAsia"/>
          <w:lang w:val="en-CA"/>
        </w:rPr>
        <w:t xml:space="preserve">ll </w:t>
      </w:r>
      <w:r w:rsidR="00B368B3" w:rsidRPr="00B368B3">
        <w:rPr>
          <w:rFonts w:eastAsiaTheme="minorEastAsia"/>
          <w:b/>
          <w:u w:val="single"/>
          <w:lang w:val="en-CA"/>
        </w:rPr>
        <w:t>S</w:t>
      </w:r>
      <w:r w:rsidR="00B368B3">
        <w:rPr>
          <w:rFonts w:eastAsiaTheme="minorEastAsia"/>
          <w:lang w:val="en-CA"/>
        </w:rPr>
        <w:t xml:space="preserve">tudents </w:t>
      </w:r>
      <w:r w:rsidR="00B368B3" w:rsidRPr="00B368B3">
        <w:rPr>
          <w:rFonts w:eastAsiaTheme="minorEastAsia"/>
          <w:b/>
          <w:u w:val="single"/>
          <w:lang w:val="en-CA"/>
        </w:rPr>
        <w:t>T</w:t>
      </w:r>
      <w:r w:rsidR="00B368B3">
        <w:rPr>
          <w:rFonts w:eastAsiaTheme="minorEastAsia"/>
          <w:lang w:val="en-CA"/>
        </w:rPr>
        <w:t xml:space="preserve">ake </w:t>
      </w:r>
      <w:r w:rsidR="00B368B3" w:rsidRPr="00B368B3">
        <w:rPr>
          <w:rFonts w:eastAsiaTheme="minorEastAsia"/>
          <w:b/>
          <w:u w:val="single"/>
          <w:lang w:val="en-CA"/>
        </w:rPr>
        <w:t>C</w:t>
      </w:r>
      <w:r w:rsidR="00B368B3">
        <w:rPr>
          <w:rFonts w:eastAsiaTheme="minorEastAsia"/>
          <w:lang w:val="en-CA"/>
        </w:rPr>
        <w:t>alculus</w:t>
      </w:r>
      <w:r w:rsidR="00107A44">
        <w:rPr>
          <w:rFonts w:eastAsiaTheme="minorEastAsia"/>
          <w:sz w:val="16"/>
          <w:szCs w:val="16"/>
          <w:lang w:val="en-CA"/>
        </w:rPr>
        <w:tab/>
        <w:t xml:space="preserve">        </w:t>
      </w:r>
    </w:p>
    <w:p w:rsidR="0068506A" w:rsidRPr="00DE4B93" w:rsidRDefault="00107A44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     _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       _</w:t>
      </w:r>
    </w:p>
    <w:p w:rsidR="00456930" w:rsidRDefault="00456930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0F72F1" w:rsidRPr="00DE4B93" w:rsidRDefault="00107A44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         +</w:t>
      </w:r>
      <w:r>
        <w:rPr>
          <w:rFonts w:eastAsiaTheme="minorEastAsia"/>
          <w:sz w:val="16"/>
          <w:szCs w:val="16"/>
          <w:lang w:val="en-CA"/>
        </w:rPr>
        <w:tab/>
        <w:t xml:space="preserve">                +</w:t>
      </w:r>
    </w:p>
    <w:p w:rsidR="001C4A04" w:rsidRDefault="001C4A04" w:rsidP="00DE4B93">
      <w:pPr>
        <w:spacing w:after="0"/>
        <w:contextualSpacing/>
        <w:rPr>
          <w:rFonts w:eastAsiaTheme="minorEastAsia"/>
          <w:lang w:val="en-CA"/>
        </w:rPr>
      </w:pPr>
    </w:p>
    <w:p w:rsidR="00DE4B93" w:rsidRPr="00B368B3" w:rsidRDefault="00DE4B93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</w:p>
    <w:p w:rsidR="00DE4B93" w:rsidRPr="00B368B3" w:rsidRDefault="00B368B3" w:rsidP="00DE4B93">
      <w:pPr>
        <w:spacing w:after="0"/>
        <w:contextualSpacing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>Tangent +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>Cosine +</w:t>
      </w:r>
    </w:p>
    <w:p w:rsidR="00DE4B93" w:rsidRDefault="00C56042" w:rsidP="00036E35">
      <w:pPr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lang w:val="en-CA"/>
          </w:rPr>
          <m:t>270°</m:t>
        </m:r>
      </m:oMath>
    </w:p>
    <w:p w:rsidR="00DE4B93" w:rsidRDefault="00DE4B93" w:rsidP="00036E35">
      <w:pPr>
        <w:contextualSpacing/>
        <w:rPr>
          <w:rFonts w:eastAsiaTheme="minorEastAsia"/>
          <w:lang w:val="en-CA"/>
        </w:rPr>
      </w:pPr>
    </w:p>
    <w:p w:rsidR="00DE4B93" w:rsidRDefault="00DE4B93" w:rsidP="00036E35">
      <w:pPr>
        <w:contextualSpacing/>
        <w:rPr>
          <w:rFonts w:eastAsiaTheme="minorEastAsia"/>
          <w:lang w:val="en-CA"/>
        </w:rPr>
      </w:pPr>
    </w:p>
    <w:p w:rsidR="009620F6" w:rsidRPr="009620F6" w:rsidRDefault="009620F6" w:rsidP="009620F6">
      <w:pPr>
        <w:rPr>
          <w:rFonts w:eastAsiaTheme="minorEastAsia"/>
          <w:b/>
          <w:lang w:val="en-CA"/>
        </w:rPr>
      </w:pPr>
      <w:proofErr w:type="gramStart"/>
      <w:r w:rsidRPr="009620F6">
        <w:rPr>
          <w:rFonts w:eastAsiaTheme="minorEastAsia"/>
          <w:b/>
          <w:lang w:val="en-CA"/>
        </w:rPr>
        <w:lastRenderedPageBreak/>
        <w:t>Solving for angles in standard position.</w:t>
      </w:r>
      <w:proofErr w:type="gramEnd"/>
    </w:p>
    <w:p w:rsidR="009620F6" w:rsidRDefault="009620F6" w:rsidP="009620F6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Solve to the nearest degree:</w:t>
      </w:r>
      <w:r>
        <w:rPr>
          <w:rFonts w:eastAsiaTheme="minorEastAsia"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=0.3156</m:t>
        </m:r>
      </m:oMath>
      <w:r>
        <w:rPr>
          <w:rFonts w:eastAsiaTheme="minorEastAsia"/>
          <w:lang w:val="en-CA"/>
        </w:rPr>
        <w:t xml:space="preserve"> ; </w:t>
      </w:r>
      <m:oMath>
        <m:groupChr>
          <m:groupChrPr>
            <m:ctrlPr>
              <w:rPr>
                <w:rFonts w:ascii="Cambria Math" w:eastAsiaTheme="minorEastAsia" w:hAnsi="Cambria Math"/>
                <w:i/>
                <w:lang w:val="en-CA"/>
              </w:rPr>
            </m:ctrlPr>
          </m:groupChrPr>
          <m:e>
            <m:r>
              <w:rPr>
                <w:rFonts w:ascii="Cambria Math" w:eastAsiaTheme="minorEastAsia" w:hAnsi="Cambria Math"/>
                <w:lang w:val="en-CA"/>
              </w:rPr>
              <m:t>0≤θ&lt;360°</m:t>
            </m:r>
          </m:e>
        </m:groupChr>
      </m:oMath>
    </w:p>
    <w:p w:rsidR="009620F6" w:rsidRDefault="009620F6" w:rsidP="009620F6">
      <w:pPr>
        <w:spacing w:after="12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>*common restriction – without restriction there would be infinite solutions</w:t>
      </w:r>
    </w:p>
    <w:p w:rsidR="009620F6" w:rsidRPr="00103CFD" w:rsidRDefault="009620F6" w:rsidP="009620F6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since</w:t>
      </w:r>
      <w:proofErr w:type="gramEnd"/>
      <w:r>
        <w:rPr>
          <w:rFonts w:eastAsiaTheme="minorEastAsia"/>
          <w:lang w:val="en-CA"/>
        </w:rPr>
        <w:t xml:space="preserve"> cosine is positive the solutions are in quadrants I and IV (recall All Soup Turns Cold)</w:t>
      </w:r>
    </w:p>
    <w:p w:rsidR="009620F6" w:rsidRDefault="009620F6" w:rsidP="009620F6">
      <w:pPr>
        <w:rPr>
          <w:rFonts w:eastAsiaTheme="minorEastAsia"/>
          <w:sz w:val="16"/>
          <w:szCs w:val="16"/>
          <w:lang w:val="en-CA"/>
        </w:rPr>
      </w:pPr>
      <w:proofErr w:type="gramStart"/>
      <w:r>
        <w:rPr>
          <w:rFonts w:eastAsiaTheme="minorEastAsia"/>
          <w:sz w:val="16"/>
          <w:szCs w:val="16"/>
          <w:lang w:val="en-CA"/>
        </w:rPr>
        <w:t>sketch</w:t>
      </w:r>
      <w:proofErr w:type="gramEnd"/>
      <w:r>
        <w:rPr>
          <w:rFonts w:eastAsiaTheme="minorEastAsia"/>
          <w:sz w:val="16"/>
          <w:szCs w:val="16"/>
          <w:lang w:val="en-CA"/>
        </w:rPr>
        <w:t xml:space="preserve"> to remind us where the solutions are help us find them</w:t>
      </w:r>
    </w:p>
    <w:p w:rsidR="009620F6" w:rsidRPr="001771FE" w:rsidRDefault="009620F6" w:rsidP="009620F6">
      <w:pPr>
        <w:spacing w:after="0"/>
        <w:rPr>
          <w:rFonts w:eastAsiaTheme="minorEastAsia"/>
          <w:sz w:val="20"/>
          <w:szCs w:val="20"/>
          <w:lang w:val="en-CA"/>
        </w:rPr>
      </w:pPr>
      <w:r w:rsidRPr="005A6880">
        <w:rPr>
          <w:rFonts w:eastAsiaTheme="minorEastAsia"/>
          <w:noProof/>
        </w:rPr>
        <w:pict>
          <v:group id="_x0000_s1244" style="position:absolute;margin-left:-2.3pt;margin-top:1.3pt;width:88.2pt;height:88.2pt;z-index:251729920" coordorigin="1455,4852" coordsize="1764,1764">
            <v:shape id="_x0000_s1245" type="#_x0000_t19" style="position:absolute;left:2151;top:5486;width:448;height:434;flip:x y" coordsize="43200,43200" adj="-7079571,-11152120,21600" path="wr,,43200,43200,14916,1060,317,17912nfewr,,43200,43200,14916,1060,317,17912l21600,21600nsxe">
              <v:stroke startarrow="block" startarrowwidth="narrow" startarrowlength="short"/>
              <v:path o:connectlocs="14916,1060;317,17912;21600,21600"/>
            </v:shape>
            <v:group id="_x0000_s1246" style="position:absolute;left:1455;top:4852;width:1764;height:1764" coordorigin="1553,9536" coordsize="1764,1764">
              <v:shape id="_x0000_s1247" type="#_x0000_t32" style="position:absolute;left:2459;top:9536;width:0;height:1764" o:connectortype="straight">
                <v:stroke startarrow="block" endarrow="block"/>
              </v:shape>
              <v:shape id="_x0000_s1248" type="#_x0000_t32" style="position:absolute;left:2435;top:9553;width:0;height:1764;rotation:90" o:connectortype="straight">
                <v:stroke startarrow="block" endarrow="block"/>
              </v:shape>
            </v:group>
            <v:shape id="_x0000_s1249" type="#_x0000_t32" style="position:absolute;left:2361;top:5067;width:853;height:684;rotation:-180;flip:x" o:connectortype="straight">
              <v:stroke endarrow="block"/>
            </v:shape>
            <v:shape id="_x0000_s1250" type="#_x0000_t32" style="position:absolute;left:2276;top:5848;width:853;height:684;rotation:-270;flip:x" o:connectortype="straight">
              <v:stroke endarrow="block"/>
            </v:shape>
            <v:shape id="_x0000_s1251" type="#_x0000_t19" style="position:absolute;left:2678;top:5486;width:143;height:265">
              <v:stroke startarrow="block" startarrowwidth="narrow" startarrowlength="short"/>
            </v:shape>
          </v:group>
        </w:pic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20"/>
          <w:szCs w:val="20"/>
          <w:lang w:val="en-CA"/>
        </w:rPr>
        <w:t>The two solutions share the same reference angle.</w:t>
      </w:r>
    </w:p>
    <w:p w:rsidR="009620F6" w:rsidRPr="001771F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1771FE" w:rsidRDefault="009620F6" w:rsidP="009620F6">
      <w:pPr>
        <w:spacing w:after="0"/>
        <w:rPr>
          <w:rFonts w:eastAsiaTheme="minorEastAsia"/>
          <w:sz w:val="20"/>
          <w:szCs w:val="20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proofErr w:type="gramStart"/>
      <w:r>
        <w:rPr>
          <w:rFonts w:eastAsiaTheme="minorEastAsia"/>
          <w:sz w:val="20"/>
          <w:szCs w:val="20"/>
          <w:lang w:val="en-CA"/>
        </w:rPr>
        <w:t xml:space="preserve">Find </w:t>
      </w:r>
      <m:oMath>
        <w:proofErr w:type="gramEnd"/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R</m:t>
            </m:r>
          </m:sub>
        </m:sSub>
      </m:oMath>
      <w:r>
        <w:rPr>
          <w:rFonts w:eastAsiaTheme="minorEastAsia"/>
          <w:sz w:val="20"/>
          <w:szCs w:val="20"/>
          <w:lang w:val="en-CA"/>
        </w:rPr>
        <w:t>:</w:t>
      </w:r>
      <w:r>
        <w:rPr>
          <w:rFonts w:eastAsiaTheme="minorEastAsia"/>
          <w:sz w:val="20"/>
          <w:szCs w:val="20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20"/>
            <w:szCs w:val="20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CA"/>
                  </w:rPr>
                  <m:t>cos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  <w:lang w:val="en-CA"/>
                  </w:rPr>
                  <m:t>-1</m:t>
                </m:r>
              </m:sup>
            </m:sSup>
          </m:fName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0.3156</m:t>
            </m:r>
          </m:e>
        </m:func>
      </m:oMath>
    </w:p>
    <w:p w:rsidR="009620F6" w:rsidRPr="001771FE" w:rsidRDefault="009620F6" w:rsidP="009620F6">
      <w:pPr>
        <w:spacing w:after="0"/>
        <w:rPr>
          <w:rFonts w:eastAsiaTheme="minorEastAsia"/>
          <w:sz w:val="20"/>
          <w:szCs w:val="20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1</m:t>
            </m:r>
          </m:sub>
        </m:sSub>
      </m:oMath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20"/>
            <w:szCs w:val="20"/>
            <w:lang w:val="en-CA"/>
          </w:rPr>
          <m:t>=72°</m:t>
        </m:r>
      </m:oMath>
    </w:p>
    <w:p w:rsidR="009620F6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2</m:t>
            </m:r>
          </m:sub>
        </m:sSub>
      </m:oMath>
    </w:p>
    <w:p w:rsidR="009620F6" w:rsidRPr="001771FE" w:rsidRDefault="009620F6" w:rsidP="009620F6">
      <w:pPr>
        <w:spacing w:after="0"/>
        <w:rPr>
          <w:rFonts w:eastAsiaTheme="minorEastAsia"/>
          <w:sz w:val="20"/>
          <w:szCs w:val="20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20"/>
            <w:szCs w:val="20"/>
            <w:lang w:val="en-CA"/>
          </w:rPr>
          <m:t xml:space="preserve">∴ </m:t>
        </m:r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1</m:t>
            </m:r>
          </m:sub>
        </m:sSub>
        <m:r>
          <w:rPr>
            <w:rFonts w:ascii="Cambria Math" w:eastAsiaTheme="minorEastAsia" w:hAnsi="Cambria Math"/>
            <w:sz w:val="20"/>
            <w:szCs w:val="20"/>
            <w:lang w:val="en-CA"/>
          </w:rPr>
          <m:t>=72°</m:t>
        </m:r>
      </m:oMath>
      <w:r>
        <w:rPr>
          <w:rFonts w:eastAsiaTheme="minorEastAsia"/>
          <w:sz w:val="20"/>
          <w:szCs w:val="20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2</m:t>
            </m:r>
          </m:sub>
        </m:sSub>
        <m:r>
          <w:rPr>
            <w:rFonts w:ascii="Cambria Math" w:eastAsiaTheme="minorEastAsia" w:hAnsi="Cambria Math"/>
            <w:sz w:val="20"/>
            <w:szCs w:val="20"/>
            <w:lang w:val="en-CA"/>
          </w:rPr>
          <m:t>=360-72=288°</m:t>
        </m:r>
      </m:oMath>
    </w:p>
    <w:p w:rsidR="009620F6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rect id="_x0000_s1252" style="position:absolute;margin-left:103.6pt;margin-top:8.2pt;width:84.3pt;height:17.55pt;z-index:251730944" filled="f"/>
        </w:pict>
      </w:r>
    </w:p>
    <w:p w:rsidR="009620F6" w:rsidRPr="001771FE" w:rsidRDefault="009620F6" w:rsidP="009620F6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θ=72° </m:t>
        </m:r>
        <m:r>
          <m:rPr>
            <m:nor/>
          </m:rPr>
          <w:rPr>
            <w:rFonts w:ascii="Cambria Math" w:eastAsiaTheme="minorEastAsia" w:hAnsi="Cambria Math"/>
            <w:lang w:val="en-CA"/>
          </w:rPr>
          <m:t>or</m:t>
        </m:r>
        <m:r>
          <w:rPr>
            <w:rFonts w:ascii="Cambria Math" w:eastAsiaTheme="minorEastAsia" w:hAnsi="Cambria Math"/>
            <w:lang w:val="en-CA"/>
          </w:rPr>
          <m:t xml:space="preserve"> 288°</m:t>
        </m:r>
      </m:oMath>
    </w:p>
    <w:p w:rsidR="009620F6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Default="009620F6" w:rsidP="009620F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In general:</w:t>
      </w:r>
    </w:p>
    <w:p w:rsidR="009620F6" w:rsidRDefault="009620F6" w:rsidP="009620F6">
      <w:pPr>
        <w:spacing w:after="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QI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θ=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R</m:t>
            </m:r>
          </m:sub>
        </m:sSub>
      </m:oMath>
    </w:p>
    <w:p w:rsidR="009620F6" w:rsidRDefault="009620F6" w:rsidP="009620F6">
      <w:pPr>
        <w:spacing w:after="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QII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θ=180°-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R</m:t>
            </m:r>
          </m:sub>
        </m:sSub>
      </m:oMath>
    </w:p>
    <w:p w:rsidR="009620F6" w:rsidRDefault="009620F6" w:rsidP="009620F6">
      <w:pPr>
        <w:spacing w:after="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QIII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θ=180°+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R</m:t>
            </m:r>
          </m:sub>
        </m:sSub>
      </m:oMath>
    </w:p>
    <w:p w:rsidR="009620F6" w:rsidRDefault="009620F6" w:rsidP="009620F6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QIV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θ=360°-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lang w:val="en-CA"/>
          </w:rPr>
          <m:t xml:space="preserve"> </m:t>
        </m:r>
      </m:oMath>
    </w:p>
    <w:p w:rsidR="009620F6" w:rsidRDefault="009620F6" w:rsidP="009620F6">
      <w:pPr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254" type="#_x0000_t32" style="position:absolute;margin-left:201.5pt;margin-top:12.35pt;width:0;height:11.4pt;flip:y;z-index:251732992" o:connectortype="straight">
            <v:stroke endarrow="open" endarrowwidth="narrow" endarrowlength="short"/>
          </v:shape>
        </w:pict>
      </w: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solve to the nearest tenth: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θ=-0.8971 ;0≤θ&lt;360°</m:t>
            </m:r>
          </m:e>
        </m:func>
      </m:oMath>
    </w:p>
    <w:p w:rsidR="009620F6" w:rsidRDefault="009620F6" w:rsidP="009620F6">
      <w:pPr>
        <w:spacing w:after="0"/>
        <w:rPr>
          <w:rFonts w:eastAsiaTheme="minorEastAsia"/>
          <w:sz w:val="18"/>
          <w:szCs w:val="18"/>
          <w:lang w:val="en-CA"/>
        </w:rPr>
      </w:pPr>
      <w:r w:rsidRPr="005A6880">
        <w:rPr>
          <w:rFonts w:eastAsiaTheme="minorEastAsia"/>
          <w:noProof/>
        </w:rPr>
        <w:pict>
          <v:group id="_x0000_s1256" style="position:absolute;margin-left:6.7pt;margin-top:3.25pt;width:90.75pt;height:88.2pt;z-index:251735040" coordorigin="1574,11086" coordsize="1815,1764">
            <v:shape id="_x0000_s1257" type="#_x0000_t19" style="position:absolute;left:2247;top:11696;width:448;height:434;flip:x y" coordsize="43200,43200" adj="-8423863,-11152120,21600" path="wr,,43200,43200,8142,4705,317,17912nfewr,,43200,43200,8142,4705,317,17912l21600,21600nsxe">
              <v:stroke startarrow="block" startarrowwidth="narrow" startarrowlength="short"/>
              <v:path o:connectlocs="8142,4705;317,17912;21600,21600"/>
            </v:shape>
            <v:group id="_x0000_s1258" style="position:absolute;left:1574;top:11086;width:1764;height:1764" coordorigin="1553,9536" coordsize="1764,1764">
              <v:shape id="_x0000_s1259" type="#_x0000_t32" style="position:absolute;left:2459;top:9536;width:0;height:1764" o:connectortype="straight">
                <v:stroke startarrow="block" endarrow="block"/>
              </v:shape>
              <v:shape id="_x0000_s1260" type="#_x0000_t32" style="position:absolute;left:2435;top:9553;width:0;height:1764;rotation:90" o:connectortype="straight">
                <v:stroke startarrow="block" endarrow="block"/>
              </v:shape>
            </v:group>
            <v:shape id="_x0000_s1261" type="#_x0000_t32" style="position:absolute;left:1632;top:11985;width:853;height:684;flip:x" o:connectortype="straight">
              <v:stroke endarrow="block"/>
            </v:shape>
            <v:shape id="_x0000_s1262" type="#_x0000_t32" style="position:absolute;left:2485;top:11985;width:904;height:747" o:connectortype="straight">
              <v:stroke endarrow="block"/>
            </v:shape>
            <v:shape id="_x0000_s1263" type="#_x0000_t19" style="position:absolute;left:2030;top:11546;width:910;height:666" coordsize="43200,34942" adj="9296564,,21600" path="wr,,43200,43200,4613,34942,43200,21600nfewr,,43200,43200,4613,34942,43200,21600l21600,21600nsxe">
              <v:stroke startarrow="block" startarrowwidth="narrow" startarrowlength="short"/>
              <v:path o:connectlocs="4613,34942;43200,21600;21600,21600"/>
            </v:shape>
          </v:group>
        </w:pic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sz w:val="18"/>
          <w:szCs w:val="18"/>
          <w:lang w:val="en-CA"/>
        </w:rPr>
        <w:t>sine</w:t>
      </w:r>
      <w:proofErr w:type="gramEnd"/>
      <w:r>
        <w:rPr>
          <w:rFonts w:eastAsiaTheme="minorEastAsia"/>
          <w:sz w:val="18"/>
          <w:szCs w:val="18"/>
          <w:lang w:val="en-CA"/>
        </w:rPr>
        <w:t xml:space="preserve"> negative</w:t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</w:p>
    <w:p w:rsidR="009620F6" w:rsidRPr="00552BDE" w:rsidRDefault="009620F6" w:rsidP="009620F6">
      <w:pPr>
        <w:spacing w:after="0"/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 xml:space="preserve">             </w:t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  <w:t>QIII &amp; IV</w:t>
      </w:r>
    </w:p>
    <w:p w:rsidR="009620F6" w:rsidRDefault="009620F6" w:rsidP="009620F6">
      <w:pPr>
        <w:rPr>
          <w:rFonts w:eastAsiaTheme="minorEastAsia"/>
          <w:lang w:val="en-CA"/>
        </w:rPr>
      </w:pPr>
      <w:r>
        <w:rPr>
          <w:rFonts w:eastAsiaTheme="minorEastAsia"/>
          <w:sz w:val="18"/>
          <w:szCs w:val="18"/>
          <w:lang w:val="en-CA"/>
        </w:rPr>
        <w:t xml:space="preserve">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1</m:t>
            </m:r>
          </m:sub>
        </m:sSub>
      </m:oMath>
    </w:p>
    <w:p w:rsidR="009620F6" w:rsidRDefault="009620F6" w:rsidP="009620F6">
      <w:pPr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264" type="#_x0000_t32" style="position:absolute;margin-left:191.85pt;margin-top:12.9pt;width:0;height:11.4pt;flip:y;z-index:251736064" o:connectortype="straight">
            <v:stroke endarrow="open" endarrowwidth="narrow" endarrowlength="short"/>
          </v:shape>
        </w:pic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sin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-1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0.8971</m:t>
            </m:r>
          </m:e>
        </m:func>
      </m:oMath>
    </w:p>
    <w:p w:rsidR="009620F6" w:rsidRPr="00552BDE" w:rsidRDefault="009620F6" w:rsidP="009620F6">
      <w:pPr>
        <w:rPr>
          <w:rFonts w:eastAsiaTheme="minorEastAsia"/>
          <w:sz w:val="18"/>
          <w:szCs w:val="18"/>
          <w:lang w:val="en-CA"/>
        </w:rPr>
      </w:pPr>
      <w:r>
        <w:rPr>
          <w:rFonts w:eastAsiaTheme="minorEastAsia"/>
          <w:sz w:val="18"/>
          <w:szCs w:val="18"/>
          <w:lang w:val="en-CA"/>
        </w:rPr>
        <w:tab/>
        <w:t xml:space="preserve">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2</m:t>
            </m:r>
          </m:sub>
        </m:sSub>
      </m:oMath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r>
        <w:rPr>
          <w:rFonts w:eastAsiaTheme="minorEastAsia"/>
          <w:sz w:val="18"/>
          <w:szCs w:val="18"/>
          <w:lang w:val="en-CA"/>
        </w:rPr>
        <w:tab/>
      </w:r>
      <w:proofErr w:type="gramStart"/>
      <w:r>
        <w:rPr>
          <w:rFonts w:eastAsiaTheme="minorEastAsia"/>
          <w:sz w:val="18"/>
          <w:szCs w:val="18"/>
          <w:lang w:val="en-CA"/>
        </w:rPr>
        <w:t>do</w:t>
      </w:r>
      <w:proofErr w:type="gramEnd"/>
      <w:r>
        <w:rPr>
          <w:rFonts w:eastAsiaTheme="minorEastAsia"/>
          <w:sz w:val="18"/>
          <w:szCs w:val="18"/>
          <w:lang w:val="en-CA"/>
        </w:rPr>
        <w:t xml:space="preserve"> </w:t>
      </w:r>
      <w:r w:rsidRPr="00552BDE">
        <w:rPr>
          <w:rFonts w:eastAsiaTheme="minorEastAsia"/>
          <w:b/>
          <w:sz w:val="18"/>
          <w:szCs w:val="18"/>
          <w:u w:val="single"/>
          <w:lang w:val="en-CA"/>
        </w:rPr>
        <w:t>NOT</w:t>
      </w:r>
      <w:r>
        <w:rPr>
          <w:rFonts w:eastAsiaTheme="minorEastAsia"/>
          <w:sz w:val="18"/>
          <w:szCs w:val="18"/>
          <w:lang w:val="en-CA"/>
        </w:rPr>
        <w:t xml:space="preserve"> put any negatives in when identifying the reference angle!</w:t>
      </w:r>
    </w:p>
    <w:p w:rsidR="009620F6" w:rsidRDefault="009620F6" w:rsidP="009620F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lang w:val="en-CA"/>
          </w:rPr>
          <m:t>=63.8°</m:t>
        </m:r>
      </m:oMath>
    </w:p>
    <w:p w:rsidR="009620F6" w:rsidRPr="004E1C18" w:rsidRDefault="009620F6" w:rsidP="009620F6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265" style="position:absolute;margin-left:-6.15pt;margin-top:17.25pt;width:112.2pt;height:20.45pt;z-index:251737088" filled="f"/>
        </w:pict>
      </w:r>
      <m:oMath>
        <m:r>
          <w:rPr>
            <w:rFonts w:ascii="Cambria Math" w:eastAsiaTheme="minorEastAsia" w:hAnsi="Cambria Math"/>
            <w:lang w:val="en-CA"/>
          </w:rPr>
          <m:t xml:space="preserve">∴ 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1</m:t>
            </m:r>
          </m:sub>
        </m:sSub>
        <m:r>
          <w:rPr>
            <w:rFonts w:ascii="Cambria Math" w:eastAsiaTheme="minorEastAsia" w:hAnsi="Cambria Math"/>
            <w:lang w:val="en-CA"/>
          </w:rPr>
          <m:t>=180+63.8</m:t>
        </m:r>
      </m:oMath>
      <w:r w:rsidRPr="004E1C18">
        <w:rPr>
          <w:rFonts w:eastAsiaTheme="minorEastAsia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2</m:t>
            </m:r>
          </m:sub>
        </m:sSub>
        <m:r>
          <w:rPr>
            <w:rFonts w:ascii="Cambria Math" w:eastAsiaTheme="minorEastAsia" w:hAnsi="Cambria Math"/>
            <w:lang w:val="en-CA"/>
          </w:rPr>
          <m:t>=360-63.8</m:t>
        </m:r>
      </m:oMath>
    </w:p>
    <w:p w:rsidR="009620F6" w:rsidRDefault="009620F6" w:rsidP="009620F6">
      <w:pPr>
        <w:spacing w:after="24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θ=243.8° or 296.2°</m:t>
        </m:r>
      </m:oMath>
      <w:r>
        <w:rPr>
          <w:rFonts w:eastAsiaTheme="minorEastAsia"/>
          <w:lang w:val="en-CA"/>
        </w:rPr>
        <w:t xml:space="preserve"> </w:t>
      </w:r>
    </w:p>
    <w:p w:rsidR="009620F6" w:rsidRDefault="009620F6" w:rsidP="009620F6">
      <w:pPr>
        <w:spacing w:before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Special triangles (for exact value ratios):</w:t>
      </w:r>
    </w:p>
    <w:p w:rsidR="009620F6" w:rsidRDefault="009620F6" w:rsidP="009620F6">
      <w:pPr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30°-60°-90°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45°-45°-90°</m:t>
        </m:r>
      </m:oMath>
    </w:p>
    <w:p w:rsidR="009620F6" w:rsidRDefault="009620F6" w:rsidP="009620F6">
      <w:pPr>
        <w:rPr>
          <w:rFonts w:eastAsiaTheme="minorEastAsia"/>
          <w:lang w:val="en-CA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6</m:t>
            </m:r>
          </m:den>
        </m:f>
        <m:r>
          <w:rPr>
            <w:rFonts w:ascii="Cambria Math" w:eastAsiaTheme="minorEastAsia" w:hAnsi="Cambria Math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  <m:r>
          <w:rPr>
            <w:rFonts w:ascii="Cambria Math" w:eastAsiaTheme="minorEastAsia" w:hAnsi="Cambria Math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</m:t>
            </m:r>
          </m:den>
        </m:f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4</m:t>
            </m:r>
          </m:den>
        </m:f>
        <m:r>
          <w:rPr>
            <w:rFonts w:ascii="Cambria Math" w:eastAsiaTheme="minorEastAsia" w:hAnsi="Cambria Math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4</m:t>
            </m:r>
          </m:den>
        </m:f>
        <m:r>
          <w:rPr>
            <w:rFonts w:ascii="Cambria Math" w:eastAsiaTheme="minorEastAsia" w:hAnsi="Cambria Math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</m:t>
            </m:r>
          </m:den>
        </m:f>
      </m:oMath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 w:rsidRPr="00D02C07">
        <w:rPr>
          <w:rFonts w:eastAsiaTheme="minorEastAsia"/>
          <w:noProof/>
        </w:rPr>
        <w:pict>
          <v:group id="_x0000_s1462" style="position:absolute;margin-left:237.5pt;margin-top:7.5pt;width:74.55pt;height:74.65pt;z-index:-251576320" coordorigin="5893,4230" coordsize="1491,1493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463" type="#_x0000_t6" style="position:absolute;left:5893;top:4230;width:1491;height:1493" filled="f"/>
            <v:rect id="_x0000_s1464" style="position:absolute;left:5893;top:5610;width:95;height:113" filled="f">
              <o:lock v:ext="edit" aspectratio="t"/>
            </v:rect>
          </v:group>
        </w:pict>
      </w:r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 w:rsidRPr="00D02C07">
        <w:rPr>
          <w:rFonts w:eastAsiaTheme="minorEastAsia"/>
          <w:noProof/>
        </w:rPr>
        <w:pict>
          <v:group id="_x0000_s1459" style="position:absolute;margin-left:25.8pt;margin-top:-.05pt;width:138.7pt;height:74.65pt;z-index:-251577344" coordorigin="1956,4103" coordsize="2774,1493">
            <v:shape id="_x0000_s1460" type="#_x0000_t6" style="position:absolute;left:1956;top:4103;width:2774;height:1493" filled="f"/>
            <v:rect id="_x0000_s1461" style="position:absolute;left:1956;top:5483;width:95;height:113" filled="f">
              <o:lock v:ext="edit" aspectratio="t"/>
            </v:rect>
          </v:group>
        </w:pict>
      </w:r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60°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45°</m:t>
        </m:r>
      </m:oMath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3</m:t>
            </m:r>
          </m:den>
        </m:f>
      </m:oMath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 1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>2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1</w:t>
      </w:r>
      <w:r>
        <w:rPr>
          <w:rFonts w:eastAsiaTheme="minorEastAsia"/>
          <w:sz w:val="16"/>
          <w:szCs w:val="16"/>
          <w:lang w:val="en-CA"/>
        </w:rPr>
        <w:tab/>
        <w:t xml:space="preserve">               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2</m:t>
            </m:r>
          </m:e>
        </m:rad>
      </m:oMath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30°  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6</m:t>
            </m:r>
          </m:den>
        </m:f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    45°  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4</m:t>
            </m:r>
          </m:den>
        </m:f>
      </m:oMath>
      <w:r>
        <w:rPr>
          <w:rFonts w:eastAsiaTheme="minorEastAsia"/>
          <w:sz w:val="16"/>
          <w:szCs w:val="16"/>
          <w:lang w:val="en-CA"/>
        </w:rPr>
        <w:tab/>
      </w:r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26040B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3</m:t>
            </m:r>
          </m:e>
        </m:rad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1</w:t>
      </w:r>
    </w:p>
    <w:p w:rsidR="009620F6" w:rsidRDefault="009620F6" w:rsidP="009620F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These triangles allow us to produce exact values for all the trig ratios involving</w:t>
      </w:r>
      <m:oMath>
        <m:r>
          <w:rPr>
            <w:rFonts w:ascii="Cambria Math" w:eastAsiaTheme="minorEastAsia" w:hAnsi="Cambria Math"/>
            <w:lang w:val="en-CA"/>
          </w:rPr>
          <m:t>30°, 60°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or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45°</m:t>
        </m:r>
      </m:oMath>
      <w:r>
        <w:rPr>
          <w:rFonts w:eastAsiaTheme="minorEastAsia"/>
          <w:lang w:val="en-CA"/>
        </w:rPr>
        <w:t>:</w:t>
      </w:r>
    </w:p>
    <w:tbl>
      <w:tblPr>
        <w:tblStyle w:val="TableGrid"/>
        <w:tblW w:w="0" w:type="auto"/>
        <w:jc w:val="center"/>
        <w:tblInd w:w="1546" w:type="dxa"/>
        <w:tblLook w:val="04A0"/>
      </w:tblPr>
      <w:tblGrid>
        <w:gridCol w:w="1158"/>
        <w:gridCol w:w="1158"/>
        <w:gridCol w:w="1158"/>
        <w:gridCol w:w="1158"/>
      </w:tblGrid>
      <w:tr w:rsidR="009620F6" w:rsidTr="00E97A78">
        <w:trPr>
          <w:trHeight w:val="481"/>
          <w:jc w:val="center"/>
        </w:trPr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</w:p>
        </w:tc>
        <w:tc>
          <w:tcPr>
            <w:tcW w:w="1158" w:type="dxa"/>
            <w:vAlign w:val="center"/>
          </w:tcPr>
          <w:p w:rsidR="009620F6" w:rsidRDefault="009620F6" w:rsidP="009620F6">
            <w:pPr>
              <w:jc w:val="center"/>
              <w:rPr>
                <w:rFonts w:eastAsiaTheme="minorEastAsia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CA"/>
                  </w:rPr>
                  <m:t>30°</m:t>
                </m:r>
              </m:oMath>
            </m:oMathPara>
          </w:p>
        </w:tc>
        <w:tc>
          <w:tcPr>
            <w:tcW w:w="1158" w:type="dxa"/>
            <w:vAlign w:val="center"/>
          </w:tcPr>
          <w:p w:rsidR="009620F6" w:rsidRDefault="009620F6" w:rsidP="009620F6">
            <w:pPr>
              <w:jc w:val="center"/>
              <w:rPr>
                <w:rFonts w:eastAsiaTheme="minorEastAsia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CA"/>
                  </w:rPr>
                  <m:t>45°</m:t>
                </m:r>
              </m:oMath>
            </m:oMathPara>
          </w:p>
        </w:tc>
        <w:tc>
          <w:tcPr>
            <w:tcW w:w="1158" w:type="dxa"/>
            <w:vAlign w:val="center"/>
          </w:tcPr>
          <w:p w:rsidR="009620F6" w:rsidRDefault="009620F6" w:rsidP="009620F6">
            <w:pPr>
              <w:jc w:val="center"/>
              <w:rPr>
                <w:rFonts w:eastAsiaTheme="minorEastAsia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CA"/>
                  </w:rPr>
                  <m:t>60°</m:t>
                </m:r>
              </m:oMath>
            </m:oMathPara>
          </w:p>
        </w:tc>
      </w:tr>
      <w:tr w:rsidR="009620F6" w:rsidTr="00E97A78">
        <w:trPr>
          <w:trHeight w:val="481"/>
          <w:jc w:val="center"/>
        </w:trPr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CA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e>
                  </m:rad>
                </m:den>
              </m:f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</w:tr>
      <w:tr w:rsidR="009620F6" w:rsidTr="00E97A78">
        <w:trPr>
          <w:trHeight w:val="464"/>
          <w:jc w:val="center"/>
        </w:trPr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e>
                  </m:rad>
                </m:den>
              </m:f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</w:tr>
      <w:tr w:rsidR="009620F6" w:rsidTr="00E97A78">
        <w:trPr>
          <w:trHeight w:val="481"/>
          <w:jc w:val="center"/>
        </w:trPr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tan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</m:rad>
                </m:den>
              </m:f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oMath>
            </m:oMathPara>
          </w:p>
        </w:tc>
        <w:tc>
          <w:tcPr>
            <w:tcW w:w="1158" w:type="dxa"/>
            <w:vAlign w:val="center"/>
          </w:tcPr>
          <w:p w:rsidR="009620F6" w:rsidRDefault="009620F6" w:rsidP="00E97A78">
            <w:pPr>
              <w:jc w:val="center"/>
              <w:rPr>
                <w:rFonts w:eastAsiaTheme="minorEastAsia"/>
                <w:lang w:val="en-CA"/>
              </w:rPr>
            </w:pPr>
            <m:oMath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e>
              </m:rad>
            </m:oMath>
            <w:r>
              <w:rPr>
                <w:rFonts w:eastAsiaTheme="minorEastAsia"/>
                <w:lang w:val="en-CA"/>
              </w:rPr>
              <w:t xml:space="preserve"> </w:t>
            </w:r>
          </w:p>
        </w:tc>
      </w:tr>
    </w:tbl>
    <w:p w:rsidR="009620F6" w:rsidRDefault="009620F6" w:rsidP="009620F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Can also state the exact trig ratios of angles whose reference angle is one of these special angles.</w:t>
      </w:r>
    </w:p>
    <w:p w:rsidR="009620F6" w:rsidRDefault="009620F6" w:rsidP="009620F6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Determine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225°</m:t>
            </m:r>
          </m:e>
        </m:func>
        <m:r>
          <w:rPr>
            <w:rFonts w:ascii="Cambria Math" w:eastAsiaTheme="minorEastAsia" w:hAnsi="Cambria Math"/>
            <w:lang w:val="en-CA"/>
          </w:rPr>
          <m:t xml:space="preserve"> 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shape id="_x0000_s1474" type="#_x0000_t32" style="position:absolute;margin-left:377.1pt;margin-top:9.9pt;width:.05pt;height:12.8pt;z-index:251743232" o:connectortype="straight">
            <v:stroke endarrow="open" endarrowwidth="narrow" endarrowlength="short"/>
          </v:shape>
        </w:pict>
      </w:r>
      <w:r w:rsidRPr="00D02C07">
        <w:rPr>
          <w:rFonts w:eastAsiaTheme="minorEastAsia"/>
          <w:noProof/>
        </w:rPr>
        <w:pict>
          <v:group id="_x0000_s1465" style="position:absolute;margin-left:-.5pt;margin-top:8.65pt;width:102.3pt;height:92.2pt;z-index:251741184" coordorigin="1430,12047" coordsize="2046,1844">
            <v:rect id="_x0000_s1466" style="position:absolute;left:1938;top:12562;width:113;height:113;flip:x y" filled="f">
              <o:lock v:ext="edit" aspectratio="t"/>
            </v:rect>
            <v:shape id="_x0000_s1467" type="#_x0000_t32" style="position:absolute;left:1938;top:12562;width:0;height:960;flip:y" o:connectortype="straight">
              <v:stroke dashstyle="dash"/>
            </v:shape>
            <v:group id="_x0000_s1468" style="position:absolute;left:1430;top:12047;width:2046;height:1844;flip:x y" coordorigin="1405,2476" coordsize="2046,1844">
              <v:shape id="_x0000_s1469" type="#_x0000_t32" style="position:absolute;left:1940;top:2476;width:0;height:1844" o:connectortype="straight">
                <v:stroke startarrow="block" endarrow="block"/>
              </v:shape>
              <v:shape id="_x0000_s1470" type="#_x0000_t32" style="position:absolute;left:1405;top:3802;width:2046;height:0;flip:x" o:connectortype="straight">
                <v:stroke startarrow="block" endarrow="block"/>
              </v:shape>
            </v:group>
            <v:shape id="_x0000_s1471" type="#_x0000_t32" style="position:absolute;left:1676;top:12562;width:1265;height:1220;flip:x" o:connectortype="straight">
              <v:stroke endarrow="block"/>
            </v:shape>
            <v:shape id="_x0000_s1472" type="#_x0000_t19" style="position:absolute;left:2661;top:12303;width:527;height:477;flip:x y" coordsize="43143,35826" adj="-2699628,11523466,21543,14226" path="wr-57,-7374,43143,35826,37797,,,15795nfewr-57,-7374,43143,35826,37797,,,15795l21543,14226nsxe">
              <v:stroke startarrow="block" startarrowwidth="narrow" startarrowlength="short"/>
              <v:path o:connectlocs="37797,0;0,15795;21543,14226"/>
            </v:shape>
          </v:group>
        </w:pic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proofErr w:type="gramStart"/>
      <w:r>
        <w:rPr>
          <w:rFonts w:eastAsiaTheme="minorEastAsia"/>
          <w:sz w:val="16"/>
          <w:szCs w:val="16"/>
          <w:lang w:val="en-CA"/>
        </w:rPr>
        <w:t>cosine</w:t>
      </w:r>
      <w:proofErr w:type="gramEnd"/>
      <w:r>
        <w:rPr>
          <w:rFonts w:eastAsiaTheme="minorEastAsia"/>
          <w:sz w:val="16"/>
          <w:szCs w:val="16"/>
          <w:lang w:val="en-CA"/>
        </w:rPr>
        <w:t xml:space="preserve"> – in QIII</w:t>
      </w:r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shape id="_x0000_s1473" type="#_x0000_t32" style="position:absolute;margin-left:292.8pt;margin-top:3.25pt;width:.85pt;height:87.8pt;z-index:251742208" o:connectortype="straight"/>
        </w:pict>
      </w:r>
      <w:r>
        <w:rPr>
          <w:rFonts w:eastAsiaTheme="minorEastAsia"/>
          <w:noProof/>
          <w:sz w:val="16"/>
          <w:szCs w:val="16"/>
        </w:rPr>
        <w:pict>
          <v:rect id="_x0000_s1495" style="position:absolute;margin-left:424.1pt;margin-top:8.15pt;width:25.9pt;height:22.15pt;z-index:251750400" filled="f"/>
        </w:pict>
      </w:r>
    </w:p>
    <w:p w:rsidR="009620F6" w:rsidRPr="00CF4E32" w:rsidRDefault="009620F6" w:rsidP="009620F6">
      <w:pPr>
        <w:spacing w:after="0"/>
        <w:rPr>
          <w:rFonts w:eastAsiaTheme="minorEastAsia"/>
          <w:sz w:val="20"/>
          <w:szCs w:val="20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 -1</w:t>
      </w:r>
      <w:r>
        <w:rPr>
          <w:rFonts w:eastAsiaTheme="minorEastAsia"/>
          <w:sz w:val="16"/>
          <w:szCs w:val="16"/>
          <w:lang w:val="en-CA"/>
        </w:rPr>
        <w:tab/>
        <w:t xml:space="preserve">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225°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20"/>
          <w:szCs w:val="20"/>
          <w:lang w:val="en-CA"/>
        </w:rPr>
        <w:t xml:space="preserve">Reference: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20"/>
            <w:szCs w:val="20"/>
            <w:lang w:val="en-CA"/>
          </w:rPr>
          <m:t>=225-180=45°</m:t>
        </m:r>
      </m:oMath>
      <w:r>
        <w:rPr>
          <w:rFonts w:eastAsiaTheme="minorEastAsia"/>
          <w:sz w:val="20"/>
          <w:szCs w:val="20"/>
          <w:lang w:val="en-CA"/>
        </w:rPr>
        <w:tab/>
        <w:t xml:space="preserve">     OR</w:t>
      </w:r>
      <w:r>
        <w:rPr>
          <w:rFonts w:eastAsiaTheme="minorEastAsia"/>
          <w:sz w:val="20"/>
          <w:szCs w:val="20"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225°=-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0"/>
                    <w:szCs w:val="20"/>
                    <w:lang w:val="en-CA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  <w:sz w:val="20"/>
                    <w:szCs w:val="20"/>
                    <w:lang w:val="en-CA"/>
                  </w:rPr>
                  <m:t>45°=-</m:t>
                </m:r>
              </m:e>
            </m:func>
            <m:f>
              <m:f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0"/>
                    <w:szCs w:val="20"/>
                    <w:lang w:val="en-CA"/>
                  </w:rPr>
                  <m:t>1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  <w:lang w:val="en-C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CA"/>
                      </w:rPr>
                      <m:t>2</m:t>
                    </m:r>
                  </m:e>
                </m:rad>
              </m:den>
            </m:f>
          </m:e>
        </m:func>
      </m:oMath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45°</m:t>
        </m:r>
      </m:oMath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noProof/>
          <w:sz w:val="16"/>
          <w:szCs w:val="16"/>
        </w:rPr>
        <w:pict>
          <v:rect id="_x0000_s1494" style="position:absolute;margin-left:150.15pt;margin-top:8.2pt;width:65.4pt;height:21.5pt;z-index:251749376" filled="f"/>
        </w:pic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</w:p>
    <w:p w:rsidR="009620F6" w:rsidRPr="00CF4E32" w:rsidRDefault="009620F6" w:rsidP="009620F6">
      <w:pPr>
        <w:spacing w:after="0"/>
        <w:rPr>
          <w:rFonts w:eastAsiaTheme="minorEastAsia"/>
          <w:sz w:val="20"/>
          <w:szCs w:val="20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-1</w:t>
      </w:r>
      <w:r>
        <w:rPr>
          <w:rFonts w:eastAsiaTheme="minorEastAsia"/>
          <w:sz w:val="16"/>
          <w:szCs w:val="16"/>
          <w:lang w:val="en-CA"/>
        </w:rPr>
        <w:tab/>
        <w:t xml:space="preserve">          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2</m:t>
            </m:r>
          </m:e>
        </m:rad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20"/>
            <w:szCs w:val="20"/>
            <w:lang w:val="en-CA"/>
          </w:rPr>
          <m:t>∴</m:t>
        </m:r>
        <m:func>
          <m:func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225°=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0"/>
                    <w:szCs w:val="20"/>
                    <w:lang w:val="en-CA"/>
                  </w:rPr>
                  <m:t>-1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  <w:lang w:val="en-C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CA"/>
                      </w:rPr>
                      <m:t>2</m:t>
                    </m:r>
                  </m:e>
                </m:rad>
              </m:den>
            </m:f>
          </m:e>
        </m:func>
      </m:oMath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CF4E32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CF4E32" w:rsidRDefault="009620F6" w:rsidP="009620F6">
      <w:pPr>
        <w:rPr>
          <w:rFonts w:eastAsiaTheme="minorEastAsia"/>
          <w:sz w:val="16"/>
          <w:szCs w:val="16"/>
          <w:lang w:val="en-CA"/>
        </w:rPr>
      </w:pPr>
    </w:p>
    <w:p w:rsidR="009620F6" w:rsidRDefault="009620F6" w:rsidP="009620F6">
      <w:pPr>
        <w:rPr>
          <w:rFonts w:eastAsiaTheme="minorEastAsia"/>
          <w:lang w:val="en-CA"/>
        </w:rPr>
      </w:pPr>
      <w:r w:rsidRPr="00D02C07">
        <w:rPr>
          <w:rFonts w:eastAsiaTheme="minorEastAsia"/>
          <w:noProof/>
          <w:sz w:val="16"/>
          <w:szCs w:val="16"/>
        </w:rPr>
        <w:pict>
          <v:shape id="_x0000_s1484" type="#_x0000_t32" style="position:absolute;margin-left:133.9pt;margin-top:14.35pt;width:.05pt;height:12.8pt;flip:y;z-index:251746304" o:connectortype="straight">
            <v:stroke endarrow="open" endarrowwidth="narrow" endarrowlength="short"/>
          </v:shape>
        </w:pict>
      </w:r>
      <w:r w:rsidRPr="00D02C07">
        <w:rPr>
          <w:rFonts w:eastAsiaTheme="minorEastAsia"/>
          <w:noProof/>
          <w:sz w:val="16"/>
          <w:szCs w:val="16"/>
        </w:rPr>
        <w:pict>
          <v:shape id="_x0000_s1485" type="#_x0000_t32" style="position:absolute;margin-left:65pt;margin-top:14.35pt;width:.05pt;height:12.8pt;flip:y;z-index:251747328" o:connectortype="straight">
            <v:stroke endarrow="open" endarrowwidth="narrow" endarrowlength="short"/>
          </v:shape>
        </w:pict>
      </w: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If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θ=-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den>
            </m:f>
          </m:e>
        </m:func>
      </m:oMath>
      <w:r>
        <w:rPr>
          <w:rFonts w:eastAsiaTheme="minorEastAsia"/>
          <w:lang w:val="en-CA"/>
        </w:rPr>
        <w:t xml:space="preserve"> and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sec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3</m:t>
                    </m:r>
                  </m:e>
                </m:rad>
              </m:den>
            </m:f>
          </m:e>
        </m:func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determine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θ</m:t>
        </m:r>
      </m:oMath>
      <w:r>
        <w:rPr>
          <w:rFonts w:eastAsiaTheme="minorEastAsia"/>
          <w:lang w:val="en-CA"/>
        </w:rPr>
        <w:t>.</w:t>
      </w:r>
    </w:p>
    <w:p w:rsidR="009620F6" w:rsidRPr="00564AEE" w:rsidRDefault="009620F6" w:rsidP="009620F6">
      <w:pPr>
        <w:rPr>
          <w:rFonts w:eastAsiaTheme="minorEastAsia"/>
          <w:sz w:val="18"/>
          <w:szCs w:val="18"/>
          <w:lang w:val="en-CA"/>
        </w:rPr>
      </w:pPr>
      <w:r w:rsidRPr="00D02C07">
        <w:rPr>
          <w:rFonts w:eastAsiaTheme="minorEastAsia"/>
          <w:noProof/>
        </w:rPr>
        <w:pict>
          <v:group id="_x0000_s1486" style="position:absolute;margin-left:-2.6pt;margin-top:15.05pt;width:102.3pt;height:92.2pt;z-index:251748352" coordorigin="1457,1987" coordsize="2046,1844">
            <v:rect id="_x0000_s1487" style="position:absolute;left:2882;top:2502;width:113;height:113;flip:y" filled="f">
              <o:lock v:ext="edit" aspectratio="t"/>
            </v:rect>
            <v:shape id="_x0000_s1488" type="#_x0000_t32" style="position:absolute;left:2995;top:2502;width:0;height:960;flip:x y" o:connectortype="straight">
              <v:stroke dashstyle="dash"/>
            </v:shape>
            <v:group id="_x0000_s1489" style="position:absolute;left:1457;top:1987;width:2046;height:1844;flip:y" coordorigin="1405,2476" coordsize="2046,1844">
              <v:shape id="_x0000_s1490" type="#_x0000_t32" style="position:absolute;left:1940;top:2476;width:0;height:1844" o:connectortype="straight">
                <v:stroke startarrow="block" endarrow="block"/>
              </v:shape>
              <v:shape id="_x0000_s1491" type="#_x0000_t32" style="position:absolute;left:1405;top:3802;width:2046;height:0;flip:x" o:connectortype="straight">
                <v:stroke startarrow="block" endarrow="block"/>
              </v:shape>
            </v:group>
            <v:shape id="_x0000_s1492" type="#_x0000_t32" style="position:absolute;left:1992;top:2502;width:1265;height:1220" o:connectortype="straight">
              <v:stroke endarrow="block"/>
            </v:shape>
            <v:shape id="_x0000_s1493" type="#_x0000_t19" style="position:absolute;left:1745;top:2243;width:527;height:575;flip:x y" coordsize="43143,43200" adj="-8854481,11523466,21543" path="wr-57,,43143,43200,6241,6355,,23169nfewr-57,,43143,43200,6241,6355,,23169l21543,21600nsxe">
              <v:stroke startarrow="block" startarrowwidth="narrow" startarrowlength="short"/>
              <v:path o:connectlocs="6241,6355;0,23169;21543,21600"/>
            </v:shape>
          </v:group>
        </w:pict>
      </w:r>
      <w:r>
        <w:rPr>
          <w:rFonts w:eastAsiaTheme="minorEastAsia"/>
          <w:sz w:val="18"/>
          <w:szCs w:val="18"/>
          <w:lang w:val="en-CA"/>
        </w:rPr>
        <w:tab/>
        <w:t xml:space="preserve">Quads III &amp; </w:t>
      </w:r>
      <w:r w:rsidRPr="00564AEE">
        <w:rPr>
          <w:rFonts w:eastAsiaTheme="minorEastAsia"/>
          <w:sz w:val="18"/>
          <w:szCs w:val="18"/>
          <w:u w:val="single"/>
          <w:lang w:val="en-CA"/>
        </w:rPr>
        <w:t>IV</w:t>
      </w:r>
      <w:r>
        <w:rPr>
          <w:rFonts w:eastAsiaTheme="minorEastAsia"/>
          <w:sz w:val="18"/>
          <w:szCs w:val="18"/>
          <w:lang w:val="en-CA"/>
        </w:rPr>
        <w:tab/>
        <w:t xml:space="preserve">Quads I &amp; </w:t>
      </w:r>
      <w:r w:rsidRPr="00564AEE">
        <w:rPr>
          <w:rFonts w:eastAsiaTheme="minorEastAsia"/>
          <w:sz w:val="18"/>
          <w:szCs w:val="18"/>
          <w:u w:val="single"/>
          <w:lang w:val="en-CA"/>
        </w:rPr>
        <w:t>IV</w:t>
      </w:r>
      <w:r>
        <w:rPr>
          <w:rFonts w:eastAsiaTheme="minorEastAsia"/>
          <w:sz w:val="18"/>
          <w:szCs w:val="18"/>
          <w:lang w:val="en-CA"/>
        </w:rPr>
        <w:tab/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∴ θ</m:t>
        </m:r>
      </m:oMath>
      <w:r>
        <w:rPr>
          <w:rFonts w:eastAsiaTheme="minorEastAsia"/>
          <w:sz w:val="18"/>
          <w:szCs w:val="18"/>
          <w:lang w:val="en-CA"/>
        </w:rPr>
        <w:t xml:space="preserve"> </w:t>
      </w:r>
      <w:proofErr w:type="gramStart"/>
      <w:r>
        <w:rPr>
          <w:rFonts w:eastAsiaTheme="minorEastAsia"/>
          <w:sz w:val="18"/>
          <w:szCs w:val="18"/>
          <w:lang w:val="en-CA"/>
        </w:rPr>
        <w:t>is</w:t>
      </w:r>
      <w:proofErr w:type="gramEnd"/>
      <w:r>
        <w:rPr>
          <w:rFonts w:eastAsiaTheme="minorEastAsia"/>
          <w:sz w:val="18"/>
          <w:szCs w:val="18"/>
          <w:lang w:val="en-CA"/>
        </w:rPr>
        <w:t xml:space="preserve"> in Quad IV</w:t>
      </w:r>
    </w:p>
    <w:p w:rsidR="009620F6" w:rsidRPr="00564AE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564AE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θ</m:t>
        </m:r>
      </m:oMath>
      <w:r>
        <w:rPr>
          <w:rFonts w:eastAsiaTheme="minorEastAsia"/>
          <w:sz w:val="16"/>
          <w:szCs w:val="16"/>
          <w:lang w:val="en-CA"/>
        </w:rPr>
        <w:tab/>
        <w:t xml:space="preserve">     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3</m:t>
            </m:r>
          </m:e>
        </m:rad>
      </m:oMath>
    </w:p>
    <w:p w:rsidR="009620F6" w:rsidRPr="00564AE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30°</m:t>
        </m:r>
      </m:oMath>
    </w:p>
    <w:p w:rsidR="009620F6" w:rsidRPr="00564AE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-1</w:t>
      </w:r>
    </w:p>
    <w:p w:rsidR="009620F6" w:rsidRPr="00564AEE" w:rsidRDefault="009620F6" w:rsidP="009620F6">
      <w:pPr>
        <w:spacing w:after="0"/>
        <w:rPr>
          <w:rFonts w:eastAsiaTheme="minorEastAsia"/>
          <w:sz w:val="20"/>
          <w:szCs w:val="20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2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R</m:t>
            </m:r>
          </m:sub>
        </m:sSub>
        <m:r>
          <w:rPr>
            <w:rFonts w:ascii="Cambria Math" w:eastAsiaTheme="minorEastAsia" w:hAnsi="Cambria Math"/>
            <w:sz w:val="20"/>
            <w:szCs w:val="20"/>
            <w:lang w:val="en-CA"/>
          </w:rPr>
          <m:t>=30°</m:t>
        </m:r>
      </m:oMath>
      <w:r>
        <w:rPr>
          <w:rFonts w:eastAsiaTheme="minorEastAsia"/>
          <w:sz w:val="20"/>
          <w:szCs w:val="20"/>
          <w:lang w:val="en-CA"/>
        </w:rPr>
        <w:tab/>
      </w:r>
      <m:oMath>
        <m:r>
          <w:rPr>
            <w:rFonts w:ascii="Cambria Math" w:eastAsiaTheme="minorEastAsia" w:hAnsi="Cambria Math"/>
            <w:sz w:val="20"/>
            <w:szCs w:val="20"/>
            <w:lang w:val="en-CA"/>
          </w:rPr>
          <m:t>∴ θ=360-30°</m:t>
        </m:r>
      </m:oMath>
    </w:p>
    <w:p w:rsidR="009620F6" w:rsidRPr="00503404" w:rsidRDefault="009620F6" w:rsidP="009620F6">
      <w:pPr>
        <w:spacing w:before="120" w:after="0"/>
        <w:rPr>
          <w:rFonts w:eastAsiaTheme="minorEastAsia"/>
          <w:sz w:val="20"/>
          <w:szCs w:val="20"/>
          <w:lang w:val="en-CA"/>
        </w:rPr>
      </w:pPr>
      <w:r w:rsidRPr="00D02C07">
        <w:rPr>
          <w:rFonts w:eastAsiaTheme="minorEastAsia"/>
          <w:noProof/>
          <w:sz w:val="16"/>
          <w:szCs w:val="16"/>
        </w:rPr>
        <w:pict>
          <v:rect id="_x0000_s1498" style="position:absolute;margin-left:243.25pt;margin-top:2.7pt;width:25.45pt;height:19.3pt;z-index:251753472" filled="f"/>
        </w:pic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   </w:t>
      </w:r>
      <m:oMath>
        <m:r>
          <w:rPr>
            <w:rFonts w:ascii="Cambria Math" w:eastAsiaTheme="minorEastAsia" w:hAnsi="Cambria Math"/>
            <w:sz w:val="20"/>
            <w:szCs w:val="20"/>
            <w:lang w:val="en-CA"/>
          </w:rPr>
          <m:t>=330°</m:t>
        </m:r>
      </m:oMath>
    </w:p>
    <w:p w:rsidR="009620F6" w:rsidRPr="00564AE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564AE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564AEE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Default="009620F6" w:rsidP="009620F6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We can also determine exact values for standard position angles whose terminal arms lie on the axis </w:t>
      </w:r>
    </w:p>
    <w:p w:rsidR="009620F6" w:rsidRDefault="009620F6" w:rsidP="009620F6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(</w:t>
      </w: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 xml:space="preserve">0°, 90°, 180°, 270°, 360°, </m:t>
        </m:r>
        <m:r>
          <m:rPr>
            <m:nor/>
          </m:rPr>
          <w:rPr>
            <w:rFonts w:ascii="Cambria Math" w:eastAsiaTheme="minorEastAsia" w:hAnsi="Cambria Math"/>
            <w:lang w:val="en-CA"/>
          </w:rPr>
          <m:t>etc</m:t>
        </m:r>
        <m:r>
          <w:rPr>
            <w:rFonts w:ascii="Cambria Math" w:eastAsiaTheme="minorEastAsia" w:hAnsi="Cambria Math"/>
            <w:lang w:val="en-CA"/>
          </w:rPr>
          <m:t>…</m:t>
        </m:r>
      </m:oMath>
      <w:r>
        <w:rPr>
          <w:rFonts w:eastAsiaTheme="minorEastAsia"/>
          <w:lang w:val="en-CA"/>
        </w:rPr>
        <w:t xml:space="preserve">) by using a </w:t>
      </w:r>
      <w:r w:rsidRPr="0052743F">
        <w:rPr>
          <w:rFonts w:eastAsiaTheme="minorEastAsia"/>
          <w:i/>
          <w:u w:val="single"/>
          <w:lang w:val="en-CA"/>
        </w:rPr>
        <w:t>unit circle</w:t>
      </w:r>
      <w:r>
        <w:rPr>
          <w:rFonts w:eastAsiaTheme="minorEastAsia"/>
          <w:lang w:val="en-CA"/>
        </w:rPr>
        <w:t xml:space="preserve"> (terminal arm length </w:t>
      </w:r>
      <m:oMath>
        <m:r>
          <w:rPr>
            <w:rFonts w:ascii="Cambria Math" w:eastAsiaTheme="minorEastAsia" w:hAnsi="Cambria Math"/>
            <w:lang w:val="en-CA"/>
          </w:rPr>
          <m:t>r=1</m:t>
        </m:r>
      </m:oMath>
      <w:r>
        <w:rPr>
          <w:rFonts w:eastAsiaTheme="minorEastAsia"/>
          <w:lang w:val="en-CA"/>
        </w:rPr>
        <w:t>).</w:t>
      </w: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BE243F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  <w:sectPr w:rsidR="00BE243F" w:rsidSect="00DA0143"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D02C07">
        <w:rPr>
          <w:rFonts w:eastAsiaTheme="minorEastAsia"/>
          <w:noProof/>
        </w:rPr>
        <w:pict>
          <v:group id="_x0000_s1499" style="position:absolute;margin-left:24.15pt;margin-top:10.65pt;width:122.1pt;height:125.55pt;z-index:251754496" coordorigin="1676,8261" coordsize="2442,2511">
            <v:group id="_x0000_s1500" style="position:absolute;left:1676;top:8261;width:2442;height:2511" coordorigin="1553,9536" coordsize="1764,1764">
              <v:shape id="_x0000_s1501" type="#_x0000_t32" style="position:absolute;left:2459;top:9536;width:0;height:1764" o:connectortype="straight">
                <v:stroke dashstyle="dash" startarrow="block" endarrow="block"/>
              </v:shape>
              <v:shape id="_x0000_s1502" type="#_x0000_t32" style="position:absolute;left:2435;top:9553;width:0;height:1764;rotation:90" o:connectortype="straight">
                <v:stroke dashstyle="dash" startarrow="block" endarrow="block"/>
              </v:shape>
            </v:group>
            <v:group id="_x0000_s1503" style="position:absolute;left:2188;top:8805;width:1451;height:1451" coordorigin="1553,9536" coordsize="1764,1764">
              <v:shape id="_x0000_s1504" type="#_x0000_t32" style="position:absolute;left:2459;top:9536;width:0;height:1764" o:connectortype="straight">
                <v:stroke startarrow="block" endarrow="block"/>
              </v:shape>
              <v:shape id="_x0000_s1505" type="#_x0000_t32" style="position:absolute;left:2435;top:9553;width:0;height:1764;rotation:90" o:connectortype="straight">
                <v:stroke startarrow="block" endarrow="block"/>
              </v:shape>
            </v:group>
            <v:oval id="_x0000_s1506" style="position:absolute;left:2194;top:8844;width:1429;height:1399" filled="f">
              <v:stroke dashstyle="dash"/>
              <o:lock v:ext="edit" aspectratio="t"/>
            </v:oval>
          </v:group>
        </w:pict>
      </w: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lastRenderedPageBreak/>
        <w:tab/>
        <w:t xml:space="preserve">      </w:t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90° 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*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r=1</m:t>
        </m:r>
      </m:oMath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(0, 1)</m:t>
        </m:r>
      </m:oMath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(1, 0)</m:t>
        </m:r>
      </m:oMath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180° 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0° </m:t>
        </m:r>
      </m:oMath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 xml:space="preserve">  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(-1, 0)</m:t>
        </m:r>
      </m:oMath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</w:t>
      </w: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BE243F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  <w:t xml:space="preserve">        </w:t>
      </w:r>
      <w:r w:rsidR="00BE243F">
        <w:rPr>
          <w:rFonts w:eastAsiaTheme="minorEastAsia"/>
          <w:sz w:val="16"/>
          <w:szCs w:val="16"/>
          <w:lang w:val="en-CA"/>
        </w:rPr>
        <w:tab/>
        <w:t xml:space="preserve">     </w:t>
      </w:r>
      <w:r>
        <w:rPr>
          <w:rFonts w:eastAsiaTheme="minorEastAsia"/>
          <w:sz w:val="16"/>
          <w:szCs w:val="16"/>
          <w:lang w:val="en-CA"/>
        </w:rPr>
        <w:t xml:space="preserve">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(0, -1)</m:t>
        </m:r>
      </m:oMath>
    </w:p>
    <w:p w:rsidR="009620F6" w:rsidRPr="001C3170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</w:p>
    <w:p w:rsidR="009620F6" w:rsidRPr="00B51D98" w:rsidRDefault="009620F6" w:rsidP="009620F6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270° 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 xml:space="preserve"> 3π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2</m:t>
            </m:r>
          </m:den>
        </m:f>
      </m:oMath>
    </w:p>
    <w:p w:rsidR="009620F6" w:rsidRPr="00883648" w:rsidRDefault="009620F6" w:rsidP="009620F6">
      <w:pPr>
        <w:rPr>
          <w:rFonts w:eastAsiaTheme="minorEastAsia"/>
          <w:sz w:val="20"/>
          <w:szCs w:val="20"/>
          <w:lang w:val="en-CA"/>
        </w:rPr>
      </w:pPr>
    </w:p>
    <w:p w:rsidR="009620F6" w:rsidRDefault="009620F6" w:rsidP="009620F6">
      <w:pPr>
        <w:rPr>
          <w:rFonts w:eastAsiaTheme="minorEastAsia"/>
          <w:lang w:val="en-CA"/>
        </w:rPr>
      </w:pPr>
    </w:p>
    <w:p w:rsidR="009620F6" w:rsidRDefault="009620F6" w:rsidP="009620F6">
      <w:pPr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recall</w:t>
      </w:r>
      <w:proofErr w:type="gramEnd"/>
      <w:r>
        <w:rPr>
          <w:rFonts w:eastAsiaTheme="minorEastAsia"/>
          <w:lang w:val="en-CA"/>
        </w:rPr>
        <w:t>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sz w:val="20"/>
            <w:szCs w:val="20"/>
            <w:lang w:val="en-CA"/>
          </w:rPr>
          <m:t>sinθ=</m:t>
        </m:r>
        <m:f>
          <m:f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r</m:t>
            </m:r>
          </m:den>
        </m:f>
        <m:r>
          <w:rPr>
            <w:rFonts w:ascii="Cambria Math" w:eastAsiaTheme="minorEastAsia" w:hAnsi="Cambria Math"/>
            <w:sz w:val="20"/>
            <w:szCs w:val="20"/>
            <w:lang w:val="en-CA"/>
          </w:rPr>
          <m:t xml:space="preserve">  cosθ=</m:t>
        </m:r>
        <m:f>
          <m:f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r</m:t>
            </m:r>
          </m:den>
        </m:f>
      </m:oMath>
      <w:r>
        <w:rPr>
          <w:rFonts w:eastAsiaTheme="minorEastAsia"/>
          <w:sz w:val="20"/>
          <w:szCs w:val="20"/>
          <w:lang w:val="en-CA"/>
        </w:rPr>
        <w:t xml:space="preserve">   </w:t>
      </w:r>
      <m:oMath>
        <m:r>
          <w:rPr>
            <w:rFonts w:ascii="Cambria Math" w:eastAsiaTheme="minorEastAsia" w:hAnsi="Cambria Math"/>
            <w:sz w:val="20"/>
            <w:szCs w:val="20"/>
            <w:lang w:val="en-CA"/>
          </w:rPr>
          <m:t>tanθ=</m:t>
        </m:r>
        <m:f>
          <m:fPr>
            <m:ctrlPr>
              <w:rPr>
                <w:rFonts w:ascii="Cambria Math" w:eastAsiaTheme="minorEastAsia" w:hAnsi="Cambria Math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0"/>
                <w:szCs w:val="20"/>
                <w:lang w:val="en-CA"/>
              </w:rPr>
              <m:t>x</m:t>
            </m:r>
          </m:den>
        </m:f>
      </m:oMath>
    </w:p>
    <w:tbl>
      <w:tblPr>
        <w:tblStyle w:val="TableGrid"/>
        <w:tblW w:w="5027" w:type="dxa"/>
        <w:tblLayout w:type="fixed"/>
        <w:tblLook w:val="04A0"/>
      </w:tblPr>
      <w:tblGrid>
        <w:gridCol w:w="1005"/>
        <w:gridCol w:w="1005"/>
        <w:gridCol w:w="1006"/>
        <w:gridCol w:w="1005"/>
        <w:gridCol w:w="1006"/>
      </w:tblGrid>
      <w:tr w:rsidR="009620F6" w:rsidRPr="00200E7E" w:rsidTr="00E97A78">
        <w:trPr>
          <w:trHeight w:val="514"/>
        </w:trPr>
        <w:tc>
          <w:tcPr>
            <w:tcW w:w="1005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</w:p>
        </w:tc>
        <w:tc>
          <w:tcPr>
            <w:tcW w:w="1005" w:type="dxa"/>
            <w:vAlign w:val="center"/>
          </w:tcPr>
          <w:p w:rsidR="009620F6" w:rsidRPr="00CF1A65" w:rsidRDefault="009620F6" w:rsidP="00E97A78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 xml:space="preserve">0° </m:t>
                </m:r>
              </m:oMath>
            </m:oMathPara>
          </w:p>
        </w:tc>
        <w:tc>
          <w:tcPr>
            <w:tcW w:w="1006" w:type="dxa"/>
            <w:vAlign w:val="center"/>
          </w:tcPr>
          <w:p w:rsidR="009620F6" w:rsidRPr="00CF1A65" w:rsidRDefault="009620F6" w:rsidP="00BE243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 xml:space="preserve">90° </m:t>
                </m:r>
              </m:oMath>
            </m:oMathPara>
          </w:p>
        </w:tc>
        <w:tc>
          <w:tcPr>
            <w:tcW w:w="1005" w:type="dxa"/>
            <w:vAlign w:val="center"/>
          </w:tcPr>
          <w:p w:rsidR="009620F6" w:rsidRPr="00CF1A65" w:rsidRDefault="009620F6" w:rsidP="00E97A78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 xml:space="preserve">180° </m:t>
                </m:r>
              </m:oMath>
            </m:oMathPara>
          </w:p>
        </w:tc>
        <w:tc>
          <w:tcPr>
            <w:tcW w:w="1006" w:type="dxa"/>
            <w:vAlign w:val="center"/>
          </w:tcPr>
          <w:p w:rsidR="009620F6" w:rsidRPr="00CF1A65" w:rsidRDefault="009620F6" w:rsidP="00BE243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 xml:space="preserve">270° </m:t>
                </m:r>
              </m:oMath>
            </m:oMathPara>
          </w:p>
        </w:tc>
      </w:tr>
      <w:tr w:rsidR="009620F6" w:rsidRPr="00200E7E" w:rsidTr="00E97A78">
        <w:trPr>
          <w:trHeight w:val="514"/>
        </w:trPr>
        <w:tc>
          <w:tcPr>
            <w:tcW w:w="1005" w:type="dxa"/>
            <w:vAlign w:val="center"/>
          </w:tcPr>
          <w:p w:rsidR="009620F6" w:rsidRPr="00CF1A65" w:rsidRDefault="009620F6" w:rsidP="00E97A78">
            <w:pPr>
              <w:jc w:val="center"/>
              <w:rPr>
                <w:rFonts w:eastAsiaTheme="minorEastAsia"/>
                <w:sz w:val="18"/>
                <w:szCs w:val="18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lang w:val="en-CA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1005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=0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=1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5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=0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-1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=-1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</w:tr>
      <w:tr w:rsidR="009620F6" w:rsidRPr="00200E7E" w:rsidTr="00E97A78">
        <w:trPr>
          <w:trHeight w:val="495"/>
        </w:trPr>
        <w:tc>
          <w:tcPr>
            <w:tcW w:w="1005" w:type="dxa"/>
            <w:vAlign w:val="center"/>
          </w:tcPr>
          <w:p w:rsidR="009620F6" w:rsidRPr="00CF1A65" w:rsidRDefault="009620F6" w:rsidP="00E97A78">
            <w:pPr>
              <w:jc w:val="center"/>
              <w:rPr>
                <w:rFonts w:eastAsiaTheme="minorEastAsia"/>
                <w:sz w:val="18"/>
                <w:szCs w:val="18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  <w:lang w:val="en-CA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1005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=1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=0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5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-1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=-1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=0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</w:tr>
      <w:tr w:rsidR="009620F6" w:rsidRPr="00200E7E" w:rsidTr="00E97A78">
        <w:trPr>
          <w:trHeight w:val="495"/>
        </w:trPr>
        <w:tc>
          <w:tcPr>
            <w:tcW w:w="1005" w:type="dxa"/>
            <w:vAlign w:val="center"/>
          </w:tcPr>
          <w:p w:rsidR="009620F6" w:rsidRPr="00CF1A65" w:rsidRDefault="009620F6" w:rsidP="00E97A78">
            <w:pPr>
              <w:jc w:val="center"/>
              <w:rPr>
                <w:rFonts w:eastAsiaTheme="minorEastAsia"/>
                <w:sz w:val="18"/>
                <w:szCs w:val="18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  <w:lang w:val="en-CA"/>
                      </w:rPr>
                      <m:t>tan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1005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=0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=∞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5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-1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=0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9620F6" w:rsidRPr="00200E7E" w:rsidRDefault="009620F6" w:rsidP="00E97A78">
            <w:pPr>
              <w:jc w:val="center"/>
              <w:rPr>
                <w:rFonts w:eastAsiaTheme="minorEastAsia"/>
                <w:sz w:val="20"/>
                <w:szCs w:val="20"/>
                <w:lang w:val="en-C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-1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CA"/>
                    </w:rPr>
                    <m:t>0</m:t>
                  </m:r>
                </m:den>
              </m:f>
              <m:r>
                <w:rPr>
                  <w:rFonts w:ascii="Cambria Math" w:eastAsiaTheme="minorEastAsia" w:hAnsi="Cambria Math"/>
                  <w:sz w:val="20"/>
                  <w:szCs w:val="20"/>
                  <w:lang w:val="en-CA"/>
                </w:rPr>
                <m:t>=∞</m:t>
              </m:r>
            </m:oMath>
            <w:r>
              <w:rPr>
                <w:rFonts w:eastAsiaTheme="minorEastAsia"/>
                <w:sz w:val="20"/>
                <w:szCs w:val="20"/>
                <w:lang w:val="en-CA"/>
              </w:rPr>
              <w:t xml:space="preserve"> </w:t>
            </w:r>
          </w:p>
        </w:tc>
      </w:tr>
    </w:tbl>
    <w:p w:rsidR="009620F6" w:rsidRPr="007A7C03" w:rsidRDefault="009620F6" w:rsidP="00680395">
      <w:pPr>
        <w:rPr>
          <w:rFonts w:eastAsiaTheme="minorEastAsia"/>
          <w:lang w:val="en-CA"/>
        </w:rPr>
      </w:pPr>
      <w:r w:rsidRPr="006E30F4">
        <w:rPr>
          <w:rFonts w:eastAsiaTheme="minorEastAsia"/>
          <w:sz w:val="20"/>
          <w:szCs w:val="20"/>
          <w:lang w:val="en-CA"/>
        </w:rPr>
        <w:t xml:space="preserve">Note: </w:t>
      </w:r>
      <m:oMath>
        <m:r>
          <w:rPr>
            <w:rFonts w:ascii="Cambria Math" w:eastAsiaTheme="minorEastAsia" w:hAnsi="Cambria Math"/>
            <w:sz w:val="20"/>
            <w:szCs w:val="20"/>
            <w:lang w:val="en-CA"/>
          </w:rPr>
          <m:t>∞=</m:t>
        </m:r>
        <m:r>
          <m:rPr>
            <m:nor/>
          </m:rPr>
          <w:rPr>
            <w:rFonts w:ascii="Cambria Math" w:eastAsiaTheme="minorEastAsia" w:hAnsi="Cambria Math"/>
            <w:sz w:val="20"/>
            <w:szCs w:val="20"/>
            <w:lang w:val="en-CA"/>
          </w:rPr>
          <m:t>undefined</m:t>
        </m:r>
      </m:oMath>
    </w:p>
    <w:sectPr w:rsidR="009620F6" w:rsidRPr="007A7C03" w:rsidSect="00BE243F">
      <w:type w:val="continuous"/>
      <w:pgSz w:w="12240" w:h="15840"/>
      <w:pgMar w:top="1440" w:right="1440" w:bottom="1440" w:left="144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9C4" w:rsidRDefault="00A779C4" w:rsidP="00871E80">
      <w:pPr>
        <w:spacing w:after="0"/>
      </w:pPr>
      <w:r>
        <w:separator/>
      </w:r>
    </w:p>
  </w:endnote>
  <w:endnote w:type="continuationSeparator" w:id="0">
    <w:p w:rsidR="00A779C4" w:rsidRDefault="00A779C4" w:rsidP="00871E8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33233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A779C4" w:rsidRDefault="00A779C4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850423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850423" w:rsidRPr="00DA0143">
              <w:rPr>
                <w:b/>
                <w:sz w:val="16"/>
                <w:szCs w:val="16"/>
              </w:rPr>
              <w:fldChar w:fldCharType="separate"/>
            </w:r>
            <w:r w:rsidR="00BE243F">
              <w:rPr>
                <w:b/>
                <w:noProof/>
                <w:sz w:val="16"/>
                <w:szCs w:val="16"/>
              </w:rPr>
              <w:t>2</w:t>
            </w:r>
            <w:r w:rsidR="00850423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850423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850423" w:rsidRPr="00DA0143">
              <w:rPr>
                <w:b/>
                <w:sz w:val="16"/>
                <w:szCs w:val="16"/>
              </w:rPr>
              <w:fldChar w:fldCharType="separate"/>
            </w:r>
            <w:r w:rsidR="00BE243F">
              <w:rPr>
                <w:b/>
                <w:noProof/>
                <w:sz w:val="16"/>
                <w:szCs w:val="16"/>
              </w:rPr>
              <w:t>4</w:t>
            </w:r>
            <w:r w:rsidR="00850423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A779C4" w:rsidRDefault="00A779C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33230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A779C4" w:rsidRDefault="00A779C4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850423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850423" w:rsidRPr="00DA0143">
          <w:rPr>
            <w:b/>
            <w:sz w:val="16"/>
            <w:szCs w:val="24"/>
          </w:rPr>
          <w:fldChar w:fldCharType="separate"/>
        </w:r>
        <w:r w:rsidR="00BE243F">
          <w:rPr>
            <w:b/>
            <w:noProof/>
            <w:sz w:val="16"/>
          </w:rPr>
          <w:t>1</w:t>
        </w:r>
        <w:r w:rsidR="00850423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850423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850423" w:rsidRPr="00DA0143">
          <w:rPr>
            <w:b/>
            <w:sz w:val="16"/>
            <w:szCs w:val="24"/>
          </w:rPr>
          <w:fldChar w:fldCharType="separate"/>
        </w:r>
        <w:r w:rsidR="00BE243F">
          <w:rPr>
            <w:b/>
            <w:noProof/>
            <w:sz w:val="16"/>
          </w:rPr>
          <w:t>4</w:t>
        </w:r>
        <w:r w:rsidR="00850423" w:rsidRPr="00DA0143">
          <w:rPr>
            <w:b/>
            <w:sz w:val="16"/>
            <w:szCs w:val="24"/>
          </w:rPr>
          <w:fldChar w:fldCharType="end"/>
        </w:r>
      </w:p>
    </w:sdtContent>
  </w:sdt>
  <w:p w:rsidR="00A779C4" w:rsidRDefault="00A779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9C4" w:rsidRDefault="00A779C4" w:rsidP="00871E80">
      <w:pPr>
        <w:spacing w:after="0"/>
      </w:pPr>
      <w:r>
        <w:separator/>
      </w:r>
    </w:p>
  </w:footnote>
  <w:footnote w:type="continuationSeparator" w:id="0">
    <w:p w:rsidR="00A779C4" w:rsidRDefault="00A779C4" w:rsidP="00871E8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9C4" w:rsidRPr="00C56042" w:rsidRDefault="00C56042">
    <w:pPr>
      <w:pStyle w:val="Header"/>
      <w:rPr>
        <w:lang w:val="en-CA"/>
      </w:rPr>
    </w:pPr>
    <w:r>
      <w:rPr>
        <w:lang w:val="en-CA"/>
      </w:rPr>
      <w:t>PreCalc</w:t>
    </w:r>
    <w:r w:rsidR="00A779C4">
      <w:rPr>
        <w:lang w:val="en-CA"/>
      </w:rPr>
      <w:t>12</w:t>
    </w:r>
    <w:r w:rsidR="00A779C4">
      <w:rPr>
        <w:lang w:val="en-CA"/>
      </w:rPr>
      <w:tab/>
    </w:r>
    <w:r>
      <w:rPr>
        <w:lang w:val="en-CA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33260"/>
    <w:multiLevelType w:val="multilevel"/>
    <w:tmpl w:val="34D65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1E80"/>
    <w:rsid w:val="00004996"/>
    <w:rsid w:val="000310AE"/>
    <w:rsid w:val="0003432C"/>
    <w:rsid w:val="00036E35"/>
    <w:rsid w:val="000404D3"/>
    <w:rsid w:val="00045C19"/>
    <w:rsid w:val="00066050"/>
    <w:rsid w:val="000A24AA"/>
    <w:rsid w:val="000E3EF6"/>
    <w:rsid w:val="000F72F1"/>
    <w:rsid w:val="00107A44"/>
    <w:rsid w:val="00145A20"/>
    <w:rsid w:val="00150046"/>
    <w:rsid w:val="001608A4"/>
    <w:rsid w:val="001B75CA"/>
    <w:rsid w:val="001C4A04"/>
    <w:rsid w:val="001D514C"/>
    <w:rsid w:val="0021224B"/>
    <w:rsid w:val="002154E2"/>
    <w:rsid w:val="00240251"/>
    <w:rsid w:val="0024093E"/>
    <w:rsid w:val="00256F75"/>
    <w:rsid w:val="00284E83"/>
    <w:rsid w:val="002F3368"/>
    <w:rsid w:val="00315682"/>
    <w:rsid w:val="00346296"/>
    <w:rsid w:val="00365043"/>
    <w:rsid w:val="00394314"/>
    <w:rsid w:val="003E6A67"/>
    <w:rsid w:val="00444F00"/>
    <w:rsid w:val="004567A9"/>
    <w:rsid w:val="00456930"/>
    <w:rsid w:val="004600F6"/>
    <w:rsid w:val="004601BA"/>
    <w:rsid w:val="0046544C"/>
    <w:rsid w:val="004C1164"/>
    <w:rsid w:val="004F5055"/>
    <w:rsid w:val="004F53CC"/>
    <w:rsid w:val="0051723B"/>
    <w:rsid w:val="00563DAA"/>
    <w:rsid w:val="005732E3"/>
    <w:rsid w:val="00595C97"/>
    <w:rsid w:val="005A477F"/>
    <w:rsid w:val="005A690C"/>
    <w:rsid w:val="005B06EE"/>
    <w:rsid w:val="005B4022"/>
    <w:rsid w:val="005C40F5"/>
    <w:rsid w:val="005F49BA"/>
    <w:rsid w:val="006168FA"/>
    <w:rsid w:val="00636A54"/>
    <w:rsid w:val="006527B9"/>
    <w:rsid w:val="006603F8"/>
    <w:rsid w:val="00677C26"/>
    <w:rsid w:val="00680395"/>
    <w:rsid w:val="00683D15"/>
    <w:rsid w:val="0068506A"/>
    <w:rsid w:val="006A7AE1"/>
    <w:rsid w:val="006C13B5"/>
    <w:rsid w:val="006E53CF"/>
    <w:rsid w:val="006F4C40"/>
    <w:rsid w:val="006F7E65"/>
    <w:rsid w:val="0070565D"/>
    <w:rsid w:val="00722A52"/>
    <w:rsid w:val="007379B2"/>
    <w:rsid w:val="0074391A"/>
    <w:rsid w:val="007A7C03"/>
    <w:rsid w:val="00850423"/>
    <w:rsid w:val="00871E80"/>
    <w:rsid w:val="00875979"/>
    <w:rsid w:val="008F6CF7"/>
    <w:rsid w:val="008F7F6C"/>
    <w:rsid w:val="009078A0"/>
    <w:rsid w:val="009620F6"/>
    <w:rsid w:val="009A6D0D"/>
    <w:rsid w:val="009B1EAD"/>
    <w:rsid w:val="009B4BE6"/>
    <w:rsid w:val="009B679B"/>
    <w:rsid w:val="009D1F29"/>
    <w:rsid w:val="009F3834"/>
    <w:rsid w:val="00A12639"/>
    <w:rsid w:val="00A24B72"/>
    <w:rsid w:val="00A30764"/>
    <w:rsid w:val="00A47B0C"/>
    <w:rsid w:val="00A61540"/>
    <w:rsid w:val="00A724BC"/>
    <w:rsid w:val="00A779C4"/>
    <w:rsid w:val="00A820D4"/>
    <w:rsid w:val="00AA05D0"/>
    <w:rsid w:val="00AA7D55"/>
    <w:rsid w:val="00AF5105"/>
    <w:rsid w:val="00B20403"/>
    <w:rsid w:val="00B368B3"/>
    <w:rsid w:val="00B65E77"/>
    <w:rsid w:val="00B76B55"/>
    <w:rsid w:val="00BB35BF"/>
    <w:rsid w:val="00BB436D"/>
    <w:rsid w:val="00BC6439"/>
    <w:rsid w:val="00BD39A7"/>
    <w:rsid w:val="00BE243F"/>
    <w:rsid w:val="00C06C33"/>
    <w:rsid w:val="00C30FF3"/>
    <w:rsid w:val="00C377C0"/>
    <w:rsid w:val="00C41C1D"/>
    <w:rsid w:val="00C56042"/>
    <w:rsid w:val="00C6390B"/>
    <w:rsid w:val="00C86BF7"/>
    <w:rsid w:val="00C902A3"/>
    <w:rsid w:val="00CA5735"/>
    <w:rsid w:val="00CE09DC"/>
    <w:rsid w:val="00D312BB"/>
    <w:rsid w:val="00D36292"/>
    <w:rsid w:val="00D420FF"/>
    <w:rsid w:val="00D954F9"/>
    <w:rsid w:val="00D97038"/>
    <w:rsid w:val="00DA0143"/>
    <w:rsid w:val="00DB1F08"/>
    <w:rsid w:val="00DE3402"/>
    <w:rsid w:val="00DE4B93"/>
    <w:rsid w:val="00E020CA"/>
    <w:rsid w:val="00E23E09"/>
    <w:rsid w:val="00E31F71"/>
    <w:rsid w:val="00E5427A"/>
    <w:rsid w:val="00ED3017"/>
    <w:rsid w:val="00F205F2"/>
    <w:rsid w:val="00F354CC"/>
    <w:rsid w:val="00F61181"/>
    <w:rsid w:val="00F97769"/>
    <w:rsid w:val="00FA3B31"/>
    <w:rsid w:val="00FE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7" fill="f" fillcolor="white">
      <v:fill color="white" on="f"/>
      <o:colormenu v:ext="edit" fillcolor="none [3213]"/>
    </o:shapedefaults>
    <o:shapelayout v:ext="edit">
      <o:idmap v:ext="edit" data="1"/>
      <o:rules v:ext="edit">
        <o:r id="V:Rule4" type="arc" idref="#_x0000_s1071"/>
        <o:r id="V:Rule5" type="arc" idref="#_x0000_s1070"/>
        <o:r id="V:Rule12" type="arc" idref="#_x0000_s1129"/>
        <o:r id="V:Rule13" type="arc" idref="#_x0000_s1087"/>
        <o:r id="V:Rule14" type="arc" idref="#_x0000_s1082"/>
        <o:r id="V:Rule19" type="arc" idref="#_x0000_s1118"/>
        <o:r id="V:Rule23" type="arc" idref="#_x0000_s1116"/>
        <o:r id="V:Rule27" type="arc" idref="#_x0000_s1114"/>
        <o:r id="V:Rule31" type="arc" idref="#_x0000_s1127"/>
        <o:r id="V:Rule40" type="arc" idref="#_x0000_s1162"/>
        <o:r id="V:Rule41" type="arc" idref="#_x0000_s1150"/>
        <o:r id="V:Rule46" type="arc" idref="#_x0000_s1175"/>
        <o:r id="V:Rule57" type="connector" idref="#_x0000_s1075"/>
        <o:r id="V:Rule58" type="connector" idref="#_x0000_s1086"/>
        <o:r id="V:Rule59" type="connector" idref="#_x0000_s1079"/>
        <o:r id="V:Rule60" type="connector" idref="#_x0000_s1190"/>
        <o:r id="V:Rule61" type="connector" idref="#_x0000_s1171"/>
        <o:r id="V:Rule62" type="connector" idref="#_x0000_s1170"/>
        <o:r id="V:Rule63" type="connector" idref="#_x0000_s1104"/>
        <o:r id="V:Rule64" type="connector" idref="#_x0000_s1142"/>
        <o:r id="V:Rule65" type="connector" idref="#_x0000_s1102"/>
        <o:r id="V:Rule66" type="connector" idref="#_x0000_s1110"/>
        <o:r id="V:Rule67" type="connector" idref="#_x0000_s1173"/>
        <o:r id="V:Rule68" type="connector" idref="#_x0000_s1068"/>
        <o:r id="V:Rule69" type="connector" idref="#_x0000_s1106"/>
        <o:r id="V:Rule70" type="connector" idref="#_x0000_s1076"/>
        <o:r id="V:Rule71" type="connector" idref="#_x0000_s1195"/>
        <o:r id="V:Rule72" type="connector" idref="#_x0000_s1183"/>
        <o:r id="V:Rule73" type="connector" idref="#_x0000_s1098"/>
        <o:r id="V:Rule74" type="connector" idref="#_x0000_s1196"/>
        <o:r id="V:Rule75" type="connector" idref="#_x0000_s1158"/>
        <o:r id="V:Rule76" type="connector" idref="#_x0000_s1160"/>
        <o:r id="V:Rule77" type="connector" idref="#_x0000_s1146"/>
        <o:r id="V:Rule78" type="connector" idref="#_x0000_s1187"/>
        <o:r id="V:Rule79" type="connector" idref="#_x0000_s1078"/>
        <o:r id="V:Rule80" type="connector" idref="#_x0000_s1185"/>
        <o:r id="V:Rule81" type="connector" idref="#_x0000_s1169"/>
        <o:r id="V:Rule82" type="connector" idref="#_x0000_s1065"/>
        <o:r id="V:Rule83" type="connector" idref="#_x0000_s1101"/>
        <o:r id="V:Rule84" type="connector" idref="#_x0000_s1184"/>
        <o:r id="V:Rule85" type="connector" idref="#_x0000_s1157"/>
        <o:r id="V:Rule86" type="connector" idref="#_x0000_s1156"/>
        <o:r id="V:Rule87" type="connector" idref="#_x0000_s1197"/>
        <o:r id="V:Rule88" type="connector" idref="#_x0000_s1080"/>
        <o:r id="V:Rule89" type="connector" idref="#_x0000_s1135"/>
        <o:r id="V:Rule90" type="connector" idref="#_x0000_s1112"/>
        <o:r id="V:Rule91" type="connector" idref="#_x0000_s1067"/>
        <o:r id="V:Rule92" type="connector" idref="#_x0000_s1105"/>
        <o:r id="V:Rule93" type="connector" idref="#_x0000_s1066"/>
        <o:r id="V:Rule94" type="connector" idref="#_x0000_s1095"/>
        <o:r id="V:Rule95" type="connector" idref="#_x0000_s1099"/>
        <o:r id="V:Rule96" type="connector" idref="#_x0000_s1136"/>
        <o:r id="V:Rule97" type="connector" idref="#_x0000_s1194"/>
        <o:r id="V:Rule98" type="connector" idref="#_x0000_s1108"/>
        <o:r id="V:Rule99" type="connector" idref="#_x0000_s1096"/>
        <o:r id="V:Rule100" type="connector" idref="#_x0000_s1191"/>
        <o:r id="V:Rule101" type="arc" idref="#_x0000_s1199"/>
        <o:r id="V:Rule102" type="arc" idref="#_x0000_s1205"/>
        <o:r id="V:Rule103" type="arc" idref="#_x0000_s1211"/>
        <o:r id="V:Rule104" type="arc" idref="#_x0000_s1217"/>
        <o:r id="V:Rule105" type="connector" idref="#_x0000_s1209"/>
        <o:r id="V:Rule106" type="connector" idref="#_x0000_s1214"/>
        <o:r id="V:Rule107" type="connector" idref="#_x0000_s1215"/>
        <o:r id="V:Rule108" type="connector" idref="#_x0000_s1208"/>
        <o:r id="V:Rule109" type="connector" idref="#_x0000_s1216"/>
        <o:r id="V:Rule110" type="connector" idref="#_x0000_s1203"/>
        <o:r id="V:Rule111" type="connector" idref="#_x0000_s1204"/>
        <o:r id="V:Rule112" type="connector" idref="#_x0000_s1218"/>
        <o:r id="V:Rule113" type="connector" idref="#_x0000_s1202"/>
        <o:r id="V:Rule114" type="connector" idref="#_x0000_s1213"/>
        <o:r id="V:Rule115" type="connector" idref="#_x0000_s1201"/>
        <o:r id="V:Rule116" type="arc" idref="#_x0000_s1222"/>
        <o:r id="V:Rule117" type="arc" idref="#_x0000_s1228"/>
        <o:r id="V:Rule118" type="arc" idref="#_x0000_s1234"/>
        <o:r id="V:Rule119" type="arc" idref="#_x0000_s1240"/>
        <o:r id="V:Rule120" type="connector" idref="#_x0000_s1232"/>
        <o:r id="V:Rule121" type="connector" idref="#_x0000_s1237"/>
        <o:r id="V:Rule122" type="connector" idref="#_x0000_s1238"/>
        <o:r id="V:Rule123" type="connector" idref="#_x0000_s1231"/>
        <o:r id="V:Rule124" type="connector" idref="#_x0000_s1239"/>
        <o:r id="V:Rule125" type="connector" idref="#_x0000_s1226"/>
        <o:r id="V:Rule126" type="connector" idref="#_x0000_s1227"/>
        <o:r id="V:Rule127" type="connector" idref="#_x0000_s1241"/>
        <o:r id="V:Rule128" type="connector" idref="#_x0000_s1225"/>
        <o:r id="V:Rule129" type="connector" idref="#_x0000_s1236"/>
        <o:r id="V:Rule130" type="connector" idref="#_x0000_s1224"/>
        <o:r id="V:Rule131" type="arc" idref="#_x0000_s1245"/>
        <o:r id="V:Rule132" type="arc" idref="#_x0000_s1251"/>
        <o:r id="V:Rule133" type="arc" idref="#_x0000_s1257"/>
        <o:r id="V:Rule134" type="arc" idref="#_x0000_s1263"/>
        <o:r id="V:Rule135" type="connector" idref="#_x0000_s1255"/>
        <o:r id="V:Rule136" type="connector" idref="#_x0000_s1260"/>
        <o:r id="V:Rule137" type="connector" idref="#_x0000_s1261"/>
        <o:r id="V:Rule138" type="connector" idref="#_x0000_s1254"/>
        <o:r id="V:Rule139" type="connector" idref="#_x0000_s1262"/>
        <o:r id="V:Rule140" type="connector" idref="#_x0000_s1249"/>
        <o:r id="V:Rule141" type="connector" idref="#_x0000_s1250"/>
        <o:r id="V:Rule142" type="connector" idref="#_x0000_s1264"/>
        <o:r id="V:Rule143" type="connector" idref="#_x0000_s1248"/>
        <o:r id="V:Rule144" type="connector" idref="#_x0000_s1259"/>
        <o:r id="V:Rule145" type="connector" idref="#_x0000_s1247"/>
        <o:r id="V:Rule146" type="arc" idref="#_x0000_s1280"/>
        <o:r id="V:Rule147" type="arc" idref="#_x0000_s1290"/>
        <o:r id="V:Rule148" type="arc" idref="#_x0000_s1301"/>
        <o:r id="V:Rule149" type="connector" idref="#_x0000_s1281"/>
        <o:r id="V:Rule150" type="connector" idref="#_x0000_s1310"/>
        <o:r id="V:Rule151" type="connector" idref="#_x0000_s1282"/>
        <o:r id="V:Rule152" type="connector" idref="#_x0000_s1298"/>
        <o:r id="V:Rule153" type="connector" idref="#_x0000_s1313"/>
        <o:r id="V:Rule154" type="connector" idref="#_x0000_s1309"/>
        <o:r id="V:Rule155" type="connector" idref="#_x0000_s1293"/>
        <o:r id="V:Rule156" type="connector" idref="#_x0000_s1291"/>
        <o:r id="V:Rule157" type="connector" idref="#_x0000_s1289"/>
        <o:r id="V:Rule158" type="connector" idref="#_x0000_s1285"/>
        <o:r id="V:Rule159" type="connector" idref="#_x0000_s1279"/>
        <o:r id="V:Rule160" type="connector" idref="#_x0000_s1288"/>
        <o:r id="V:Rule161" type="connector" idref="#_x0000_s1287"/>
        <o:r id="V:Rule162" type="connector" idref="#_x0000_s1292"/>
        <o:r id="V:Rule163" type="connector" idref="#_x0000_s1277"/>
        <o:r id="V:Rule164" type="connector" idref="#_x0000_s1299"/>
        <o:r id="V:Rule165" type="connector" idref="#_x0000_s1278"/>
        <o:r id="V:Rule166" type="connector" idref="#_x0000_s1275"/>
        <o:r id="V:Rule167" type="connector" idref="#_x0000_s1300"/>
        <o:r id="V:Rule168" type="connector" idref="#_x0000_s1296"/>
        <o:r id="V:Rule169" type="connector" idref="#_x0000_s1312"/>
        <o:r id="V:Rule170" type="arc" idref="#_x0000_s1328"/>
        <o:r id="V:Rule171" type="arc" idref="#_x0000_s1338"/>
        <o:r id="V:Rule172" type="arc" idref="#_x0000_s1349"/>
        <o:r id="V:Rule173" type="connector" idref="#_x0000_s1329"/>
        <o:r id="V:Rule174" type="connector" idref="#_x0000_s1358"/>
        <o:r id="V:Rule175" type="connector" idref="#_x0000_s1330"/>
        <o:r id="V:Rule176" type="connector" idref="#_x0000_s1346"/>
        <o:r id="V:Rule177" type="connector" idref="#_x0000_s1361"/>
        <o:r id="V:Rule178" type="connector" idref="#_x0000_s1357"/>
        <o:r id="V:Rule179" type="connector" idref="#_x0000_s1341"/>
        <o:r id="V:Rule180" type="connector" idref="#_x0000_s1339"/>
        <o:r id="V:Rule181" type="connector" idref="#_x0000_s1337"/>
        <o:r id="V:Rule182" type="connector" idref="#_x0000_s1333"/>
        <o:r id="V:Rule183" type="connector" idref="#_x0000_s1327"/>
        <o:r id="V:Rule184" type="connector" idref="#_x0000_s1336"/>
        <o:r id="V:Rule185" type="connector" idref="#_x0000_s1335"/>
        <o:r id="V:Rule186" type="connector" idref="#_x0000_s1340"/>
        <o:r id="V:Rule187" type="connector" idref="#_x0000_s1325"/>
        <o:r id="V:Rule188" type="connector" idref="#_x0000_s1347"/>
        <o:r id="V:Rule189" type="connector" idref="#_x0000_s1326"/>
        <o:r id="V:Rule190" type="connector" idref="#_x0000_s1323"/>
        <o:r id="V:Rule191" type="connector" idref="#_x0000_s1348"/>
        <o:r id="V:Rule192" type="connector" idref="#_x0000_s1344"/>
        <o:r id="V:Rule193" type="connector" idref="#_x0000_s1360"/>
        <o:r id="V:Rule194" type="arc" idref="#_x0000_s1376"/>
        <o:r id="V:Rule195" type="arc" idref="#_x0000_s1386"/>
        <o:r id="V:Rule196" type="arc" idref="#_x0000_s1397"/>
        <o:r id="V:Rule197" type="connector" idref="#_x0000_s1377"/>
        <o:r id="V:Rule198" type="connector" idref="#_x0000_s1406"/>
        <o:r id="V:Rule199" type="connector" idref="#_x0000_s1378"/>
        <o:r id="V:Rule200" type="connector" idref="#_x0000_s1394"/>
        <o:r id="V:Rule201" type="connector" idref="#_x0000_s1409"/>
        <o:r id="V:Rule202" type="connector" idref="#_x0000_s1405"/>
        <o:r id="V:Rule203" type="connector" idref="#_x0000_s1389"/>
        <o:r id="V:Rule204" type="connector" idref="#_x0000_s1387"/>
        <o:r id="V:Rule205" type="connector" idref="#_x0000_s1385"/>
        <o:r id="V:Rule206" type="connector" idref="#_x0000_s1381"/>
        <o:r id="V:Rule207" type="connector" idref="#_x0000_s1375"/>
        <o:r id="V:Rule208" type="connector" idref="#_x0000_s1384"/>
        <o:r id="V:Rule209" type="connector" idref="#_x0000_s1383"/>
        <o:r id="V:Rule210" type="connector" idref="#_x0000_s1388"/>
        <o:r id="V:Rule211" type="connector" idref="#_x0000_s1373"/>
        <o:r id="V:Rule212" type="connector" idref="#_x0000_s1395"/>
        <o:r id="V:Rule213" type="connector" idref="#_x0000_s1374"/>
        <o:r id="V:Rule214" type="connector" idref="#_x0000_s1371"/>
        <o:r id="V:Rule215" type="connector" idref="#_x0000_s1396"/>
        <o:r id="V:Rule216" type="connector" idref="#_x0000_s1392"/>
        <o:r id="V:Rule217" type="connector" idref="#_x0000_s1408"/>
        <o:r id="V:Rule218" type="arc" idref="#_x0000_s1424"/>
        <o:r id="V:Rule219" type="arc" idref="#_x0000_s1434"/>
        <o:r id="V:Rule220" type="arc" idref="#_x0000_s1445"/>
        <o:r id="V:Rule221" type="connector" idref="#_x0000_s1425"/>
        <o:r id="V:Rule222" type="connector" idref="#_x0000_s1454"/>
        <o:r id="V:Rule223" type="connector" idref="#_x0000_s1426"/>
        <o:r id="V:Rule224" type="connector" idref="#_x0000_s1442"/>
        <o:r id="V:Rule225" type="connector" idref="#_x0000_s1457"/>
        <o:r id="V:Rule226" type="connector" idref="#_x0000_s1453"/>
        <o:r id="V:Rule227" type="connector" idref="#_x0000_s1437"/>
        <o:r id="V:Rule228" type="connector" idref="#_x0000_s1435"/>
        <o:r id="V:Rule229" type="connector" idref="#_x0000_s1433"/>
        <o:r id="V:Rule230" type="connector" idref="#_x0000_s1429"/>
        <o:r id="V:Rule231" type="connector" idref="#_x0000_s1423"/>
        <o:r id="V:Rule232" type="connector" idref="#_x0000_s1432"/>
        <o:r id="V:Rule233" type="connector" idref="#_x0000_s1431"/>
        <o:r id="V:Rule234" type="connector" idref="#_x0000_s1436"/>
        <o:r id="V:Rule235" type="connector" idref="#_x0000_s1421"/>
        <o:r id="V:Rule236" type="connector" idref="#_x0000_s1443"/>
        <o:r id="V:Rule237" type="connector" idref="#_x0000_s1422"/>
        <o:r id="V:Rule238" type="connector" idref="#_x0000_s1419"/>
        <o:r id="V:Rule239" type="connector" idref="#_x0000_s1444"/>
        <o:r id="V:Rule240" type="connector" idref="#_x0000_s1440"/>
        <o:r id="V:Rule241" type="connector" idref="#_x0000_s1456"/>
        <o:r id="V:Rule242" type="arc" idref="#_x0000_s1472"/>
        <o:r id="V:Rule243" type="arc" idref="#_x0000_s1482"/>
        <o:r id="V:Rule244" type="arc" idref="#_x0000_s1493"/>
        <o:r id="V:Rule245" type="connector" idref="#_x0000_s1473"/>
        <o:r id="V:Rule246" type="connector" idref="#_x0000_s1502"/>
        <o:r id="V:Rule247" type="connector" idref="#_x0000_s1474"/>
        <o:r id="V:Rule248" type="connector" idref="#_x0000_s1490"/>
        <o:r id="V:Rule249" type="connector" idref="#_x0000_s1505"/>
        <o:r id="V:Rule250" type="connector" idref="#_x0000_s1501"/>
        <o:r id="V:Rule251" type="connector" idref="#_x0000_s1485"/>
        <o:r id="V:Rule252" type="connector" idref="#_x0000_s1483"/>
        <o:r id="V:Rule253" type="connector" idref="#_x0000_s1481"/>
        <o:r id="V:Rule254" type="connector" idref="#_x0000_s1477"/>
        <o:r id="V:Rule255" type="connector" idref="#_x0000_s1471"/>
        <o:r id="V:Rule256" type="connector" idref="#_x0000_s1480"/>
        <o:r id="V:Rule257" type="connector" idref="#_x0000_s1479"/>
        <o:r id="V:Rule258" type="connector" idref="#_x0000_s1484"/>
        <o:r id="V:Rule259" type="connector" idref="#_x0000_s1469"/>
        <o:r id="V:Rule260" type="connector" idref="#_x0000_s1491"/>
        <o:r id="V:Rule261" type="connector" idref="#_x0000_s1470"/>
        <o:r id="V:Rule262" type="connector" idref="#_x0000_s1467"/>
        <o:r id="V:Rule263" type="connector" idref="#_x0000_s1492"/>
        <o:r id="V:Rule264" type="connector" idref="#_x0000_s1488"/>
        <o:r id="V:Rule265" type="connector" idref="#_x0000_s1504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A6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E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1E8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71E80"/>
  </w:style>
  <w:style w:type="paragraph" w:styleId="Footer">
    <w:name w:val="footer"/>
    <w:basedOn w:val="Normal"/>
    <w:link w:val="FooterChar"/>
    <w:uiPriority w:val="99"/>
    <w:unhideWhenUsed/>
    <w:rsid w:val="00871E8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71E80"/>
  </w:style>
  <w:style w:type="character" w:styleId="PlaceholderText">
    <w:name w:val="Placeholder Text"/>
    <w:basedOn w:val="DefaultParagraphFont"/>
    <w:uiPriority w:val="99"/>
    <w:semiHidden/>
    <w:rsid w:val="009B4B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BE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B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620F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114FC"/>
    <w:rsid w:val="00111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114FC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1AC37-8FA1-4FEA-A267-E826D537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5</cp:revision>
  <cp:lastPrinted>2008-09-18T14:53:00Z</cp:lastPrinted>
  <dcterms:created xsi:type="dcterms:W3CDTF">2012-10-09T16:51:00Z</dcterms:created>
  <dcterms:modified xsi:type="dcterms:W3CDTF">2012-10-09T17:04:00Z</dcterms:modified>
</cp:coreProperties>
</file>