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8.1 Understanding Logarithms</w:t>
      </w:r>
    </w:p>
    <w:p w:rsidR="001134D9" w:rsidRDefault="00867403" w:rsidP="001134D9">
      <w:pPr>
        <w:spacing w:after="0"/>
        <w:rPr>
          <w:rFonts w:asciiTheme="minorHAnsi" w:eastAsiaTheme="minorEastAsia" w:hAnsiTheme="minorHAnsi"/>
          <w:iCs/>
        </w:rPr>
      </w:pPr>
      <w:r w:rsidRPr="00867403">
        <w:rPr>
          <w:rFonts w:asciiTheme="minorHAnsi" w:eastAsiaTheme="minorEastAsia" w:hAnsiTheme="minorHAnsi"/>
          <w:b/>
          <w:iCs/>
        </w:rPr>
        <w:t>Logarithmic Function:</w:t>
      </w:r>
    </w:p>
    <w:p w:rsidR="00867403" w:rsidRDefault="00C02259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t xml:space="preserve">A function of the form </w:t>
      </w:r>
      <m:oMath>
        <m:r>
          <m:rPr>
            <m:sty m:val="bi"/>
          </m:rP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</m:oMath>
      <w:r>
        <w:rPr>
          <w:rFonts w:asciiTheme="minorHAnsi" w:eastAsiaTheme="minorEastAsia" w:hAnsiTheme="minorHAnsi"/>
          <w:b/>
          <w:iCs/>
        </w:rPr>
        <w:t xml:space="preserve">, where </w:t>
      </w:r>
      <m:oMath>
        <m:r>
          <m:rPr>
            <m:sty m:val="bi"/>
          </m:rPr>
          <w:rPr>
            <w:rFonts w:ascii="Cambria Math" w:eastAsiaTheme="minorEastAsia" w:hAnsi="Cambria Math"/>
          </w:rPr>
          <m:t>c&gt;0</m:t>
        </m:r>
      </m:oMath>
      <w:r>
        <w:rPr>
          <w:rFonts w:asciiTheme="minorHAnsi" w:eastAsiaTheme="minorEastAsia" w:hAnsiTheme="minorHAnsi"/>
          <w:b/>
          <w:iCs/>
        </w:rPr>
        <w:t xml:space="preserve"> and </w:t>
      </w:r>
      <m:oMath>
        <m:r>
          <m:rPr>
            <m:sty m:val="bi"/>
          </m:rPr>
          <w:rPr>
            <w:rFonts w:ascii="Cambria Math" w:eastAsiaTheme="minorEastAsia" w:hAnsi="Cambria Math"/>
          </w:rPr>
          <m:t>c≠1</m:t>
        </m:r>
      </m:oMath>
      <w:r>
        <w:rPr>
          <w:rFonts w:asciiTheme="minorHAnsi" w:eastAsiaTheme="minorEastAsia" w:hAnsiTheme="minorHAnsi"/>
          <w:b/>
          <w:iCs/>
        </w:rPr>
        <w:t>.</w:t>
      </w:r>
    </w:p>
    <w:p w:rsidR="00867403" w:rsidRDefault="00C02259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t xml:space="preserve">The inverse of the exponential function </w:t>
      </w:r>
      <m:oMath>
        <m:r>
          <m:rPr>
            <m:sty m:val="bi"/>
          </m:rP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</m:oMath>
      <w:r>
        <w:rPr>
          <w:rFonts w:asciiTheme="minorHAnsi" w:eastAsiaTheme="minorEastAsia" w:hAnsiTheme="minorHAnsi"/>
          <w:b/>
          <w:iCs/>
        </w:rPr>
        <w:t>.</w:t>
      </w:r>
      <w:bookmarkStart w:id="0" w:name="_GoBack"/>
      <w:bookmarkEnd w:id="0"/>
    </w:p>
    <w:p w:rsidR="009157AF" w:rsidRDefault="009157AF" w:rsidP="001134D9">
      <w:pPr>
        <w:spacing w:after="0"/>
        <w:rPr>
          <w:rFonts w:asciiTheme="minorHAnsi" w:eastAsiaTheme="minorEastAsia" w:hAnsiTheme="minorHAnsi"/>
          <w:b/>
          <w:iCs/>
        </w:rPr>
      </w:pPr>
    </w:p>
    <w:p w:rsidR="00867403" w:rsidRDefault="00867403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t>Logarithm:</w:t>
      </w: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</w:p>
    <w:p w:rsidR="009157AF" w:rsidRDefault="009157AF" w:rsidP="001134D9">
      <w:pPr>
        <w:spacing w:after="0"/>
        <w:rPr>
          <w:rFonts w:asciiTheme="minorHAnsi" w:eastAsiaTheme="minorEastAsia" w:hAnsiTheme="minorHAnsi"/>
          <w:iCs/>
        </w:rPr>
      </w:pPr>
    </w:p>
    <w:p w:rsidR="00867403" w:rsidRPr="00867403" w:rsidRDefault="00867403" w:rsidP="001134D9">
      <w:pPr>
        <w:spacing w:after="0"/>
        <w:rPr>
          <w:rFonts w:asciiTheme="minorHAnsi" w:eastAsiaTheme="minorEastAsia" w:hAnsiTheme="minorHAnsi"/>
          <w:b/>
          <w:iCs/>
        </w:rPr>
      </w:pPr>
      <w:r w:rsidRPr="00867403">
        <w:rPr>
          <w:rFonts w:asciiTheme="minorHAnsi" w:eastAsiaTheme="minorEastAsia" w:hAnsiTheme="minorHAnsi"/>
          <w:b/>
          <w:iCs/>
        </w:rPr>
        <w:t>Common Logarithm:</w:t>
      </w: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</w:p>
    <w:p w:rsidR="009157AF" w:rsidRDefault="009157AF" w:rsidP="001134D9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-81578</wp:posOffset>
            </wp:positionH>
            <wp:positionV relativeFrom="paragraph">
              <wp:posOffset>57062</wp:posOffset>
            </wp:positionV>
            <wp:extent cx="2962172" cy="1168157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172" cy="116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9157AF">
      <w:pPr>
        <w:spacing w:after="120"/>
        <w:rPr>
          <w:rFonts w:asciiTheme="minorHAnsi" w:eastAsiaTheme="minorEastAsia" w:hAnsiTheme="minorHAnsi"/>
          <w:iCs/>
        </w:rPr>
      </w:pP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  <w:r w:rsidRPr="00867403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Evaluate:</w:t>
      </w:r>
    </w:p>
    <w:p w:rsidR="00867403" w:rsidRDefault="00867403" w:rsidP="0070524E">
      <w:pPr>
        <w:pStyle w:val="ListParagraph"/>
        <w:numPr>
          <w:ilvl w:val="0"/>
          <w:numId w:val="1"/>
        </w:numPr>
        <w:spacing w:after="0"/>
        <w:rPr>
          <w:rFonts w:ascii="Cambria Math" w:eastAsiaTheme="minorEastAsia" w:hAnsi="Cambria Math"/>
          <w:oMath/>
        </w:rPr>
        <w:sectPr w:rsidR="00867403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867403" w:rsidRDefault="00C02259" w:rsidP="0070524E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49</m:t>
            </m:r>
          </m:e>
        </m:func>
      </m:oMath>
    </w:p>
    <w:p w:rsidR="00867403" w:rsidRDefault="00C02259" w:rsidP="0070524E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1</m:t>
            </m:r>
          </m:e>
        </m:func>
      </m:oMath>
    </w:p>
    <w:p w:rsidR="00867403" w:rsidRDefault="00C02259" w:rsidP="0070524E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eastAsiaTheme="minorEastAsia" w:hAnsi="Cambria Math"/>
              </w:rPr>
              <m:t>0.001</m:t>
            </m:r>
          </m:e>
        </m:func>
      </m:oMath>
    </w:p>
    <w:p w:rsidR="00867403" w:rsidRDefault="00C02259" w:rsidP="0070524E">
      <w:pPr>
        <w:pStyle w:val="ListParagraph"/>
        <w:numPr>
          <w:ilvl w:val="0"/>
          <w:numId w:val="1"/>
        </w:numPr>
        <w:spacing w:after="0"/>
        <w:rPr>
          <w:rFonts w:ascii="Cambria Math" w:eastAsiaTheme="minorEastAsia" w:hAnsi="Cambria Math"/>
          <w:oMath/>
        </w:rPr>
        <w:sectPr w:rsidR="00867403" w:rsidSect="00867403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8</m:t>
                </m:r>
              </m:e>
            </m:rad>
          </m:e>
        </m:func>
      </m:oMath>
    </w:p>
    <w:p w:rsidR="00867403" w:rsidRDefault="00867403" w:rsidP="00867403">
      <w:pPr>
        <w:pStyle w:val="ListParagraph"/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867403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867403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867403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867403" w:rsidP="00867403">
      <w:pPr>
        <w:spacing w:after="0"/>
        <w:rPr>
          <w:rFonts w:asciiTheme="minorHAnsi" w:eastAsiaTheme="minorEastAsia" w:hAnsiTheme="minorHAnsi"/>
          <w:iCs/>
        </w:rPr>
      </w:pPr>
    </w:p>
    <w:p w:rsidR="00517083" w:rsidRPr="00517083" w:rsidRDefault="0070524E" w:rsidP="00517083">
      <w:pPr>
        <w:spacing w:after="120"/>
        <w:rPr>
          <w:rFonts w:asciiTheme="minorHAnsi" w:eastAsiaTheme="minorEastAsia" w:hAnsiTheme="minorHAnsi"/>
          <w:b/>
          <w:iCs/>
        </w:rPr>
        <w:sectPr w:rsidR="00517083" w:rsidRPr="00517083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r>
        <w:rPr>
          <w:rFonts w:asciiTheme="minorHAnsi" w:eastAsiaTheme="minorEastAsia" w:hAnsiTheme="minorHAnsi"/>
          <w:b/>
          <w:iCs/>
        </w:rPr>
        <w:t>A few general rules …</w:t>
      </w:r>
    </w:p>
    <w:p w:rsidR="0070524E" w:rsidRPr="0070524E" w:rsidRDefault="00C02259" w:rsidP="009967D9">
      <w:pPr>
        <w:spacing w:after="0"/>
        <w:rPr>
          <w:rFonts w:asciiTheme="minorHAnsi" w:eastAsiaTheme="minorEastAsia" w:hAnsiTheme="minorHAnsi"/>
          <w:b/>
          <w:iCs/>
        </w:r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70524E" w:rsidRPr="0070524E" w:rsidRDefault="00C02259" w:rsidP="00867403">
      <w:pPr>
        <w:spacing w:after="0"/>
        <w:rPr>
          <w:rFonts w:asciiTheme="minorHAnsi" w:eastAsiaTheme="minorEastAsia" w:hAnsiTheme="minorHAnsi"/>
          <w:b/>
          <w:iCs/>
        </w:r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c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9967D9" w:rsidRDefault="00C02259" w:rsidP="00867403">
      <w:pPr>
        <w:spacing w:after="0"/>
        <w:rPr>
          <w:rFonts w:asciiTheme="minorHAnsi" w:eastAsiaTheme="minorEastAsia" w:hAnsiTheme="minorHAnsi"/>
          <w:b/>
          <w:iCs/>
        </w:r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sup>
            </m:sSup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70524E" w:rsidRPr="009967D9" w:rsidRDefault="00C02259" w:rsidP="00867403">
      <w:pPr>
        <w:spacing w:after="0"/>
        <w:rPr>
          <w:rFonts w:asciiTheme="minorHAnsi" w:eastAsiaTheme="minorEastAsia" w:hAnsiTheme="minorHAnsi"/>
          <w:b/>
          <w:iCs/>
        </w:rPr>
        <w:sectPr w:rsidR="0070524E" w:rsidRPr="009967D9" w:rsidSect="0070524E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iCs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c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iCs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iCs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x</m:t>
                  </m:r>
                </m:e>
              </m:func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</m:oMath>
      </m:oMathPara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 xml:space="preserve"> </w:t>
      </w:r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867403">
      <w:pPr>
        <w:spacing w:after="0"/>
        <w:rPr>
          <w:rFonts w:asciiTheme="minorHAnsi" w:eastAsiaTheme="minorEastAsia" w:hAnsiTheme="minorHAnsi"/>
          <w:iCs/>
        </w:rPr>
      </w:pPr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  <w:r w:rsidRPr="0070524E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Determine the value of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asciiTheme="minorHAnsi" w:eastAsiaTheme="minorEastAsia" w:hAnsiTheme="minorHAnsi"/>
          <w:iCs/>
        </w:rPr>
        <w:t>:</w:t>
      </w:r>
    </w:p>
    <w:p w:rsidR="0070524E" w:rsidRDefault="0070524E" w:rsidP="0070524E">
      <w:pPr>
        <w:pStyle w:val="ListParagraph"/>
        <w:numPr>
          <w:ilvl w:val="0"/>
          <w:numId w:val="2"/>
        </w:numPr>
        <w:spacing w:after="0"/>
        <w:rPr>
          <w:rFonts w:ascii="Cambria Math" w:eastAsiaTheme="minorEastAsia" w:hAnsi="Cambria Math"/>
          <w:oMath/>
        </w:rPr>
        <w:sectPr w:rsidR="007052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70524E" w:rsidRDefault="00C02259" w:rsidP="0070524E">
      <w:pPr>
        <w:pStyle w:val="ListParagraph"/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=-3</m:t>
        </m:r>
      </m:oMath>
    </w:p>
    <w:p w:rsidR="0070524E" w:rsidRDefault="0070524E" w:rsidP="0070524E">
      <w:pPr>
        <w:pStyle w:val="ListParagraph"/>
        <w:spacing w:after="0"/>
        <w:rPr>
          <w:rFonts w:asciiTheme="minorHAnsi" w:eastAsiaTheme="minorEastAsia" w:hAnsiTheme="minorHAnsi"/>
          <w:iCs/>
        </w:rPr>
      </w:pPr>
    </w:p>
    <w:p w:rsidR="009967D9" w:rsidRDefault="009967D9" w:rsidP="0070524E">
      <w:pPr>
        <w:pStyle w:val="ListParagraph"/>
        <w:spacing w:after="0"/>
        <w:rPr>
          <w:rFonts w:asciiTheme="minorHAnsi" w:eastAsiaTheme="minorEastAsia" w:hAnsiTheme="minorHAnsi"/>
          <w:iCs/>
        </w:rPr>
      </w:pPr>
    </w:p>
    <w:p w:rsidR="0070524E" w:rsidRDefault="00C02259" w:rsidP="0070524E">
      <w:pPr>
        <w:pStyle w:val="ListParagraph"/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x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36</m:t>
            </m:r>
          </m:e>
        </m:func>
        <m:r>
          <w:rPr>
            <w:rFonts w:ascii="Cambria Math" w:eastAsiaTheme="minorEastAsia" w:hAnsi="Cambria Math"/>
          </w:rPr>
          <m:t>=2</m:t>
        </m:r>
      </m:oMath>
    </w:p>
    <w:p w:rsidR="0070524E" w:rsidRDefault="0070524E" w:rsidP="0070524E">
      <w:pPr>
        <w:spacing w:after="0"/>
        <w:rPr>
          <w:rFonts w:asciiTheme="minorHAnsi" w:eastAsiaTheme="minorEastAsia" w:hAnsiTheme="minorHAnsi"/>
          <w:iCs/>
        </w:rPr>
      </w:pPr>
    </w:p>
    <w:p w:rsidR="009967D9" w:rsidRPr="0070524E" w:rsidRDefault="009967D9" w:rsidP="0070524E">
      <w:pPr>
        <w:spacing w:after="0"/>
        <w:rPr>
          <w:rFonts w:asciiTheme="minorHAnsi" w:eastAsiaTheme="minorEastAsia" w:hAnsiTheme="minorHAnsi"/>
          <w:iCs/>
        </w:rPr>
      </w:pPr>
    </w:p>
    <w:p w:rsidR="0070524E" w:rsidRPr="009967D9" w:rsidRDefault="00C02259" w:rsidP="0070524E">
      <w:pPr>
        <w:pStyle w:val="ListParagraph"/>
        <w:numPr>
          <w:ilvl w:val="0"/>
          <w:numId w:val="2"/>
        </w:numPr>
        <w:spacing w:after="0"/>
        <w:rPr>
          <w:rFonts w:ascii="Cambria Math" w:eastAsiaTheme="minorEastAsia" w:hAnsi="Cambria Math"/>
          <w:oMath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64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9967D9" w:rsidRDefault="009967D9" w:rsidP="009967D9">
      <w:pPr>
        <w:spacing w:after="0"/>
        <w:rPr>
          <w:rFonts w:asciiTheme="minorHAnsi" w:eastAsiaTheme="minorEastAsia" w:hAnsiTheme="minorHAnsi"/>
          <w:iCs/>
        </w:rPr>
      </w:pPr>
    </w:p>
    <w:p w:rsidR="009967D9" w:rsidRDefault="009967D9" w:rsidP="009967D9">
      <w:pPr>
        <w:spacing w:after="0"/>
        <w:rPr>
          <w:rFonts w:asciiTheme="minorHAnsi" w:eastAsiaTheme="minorEastAsia" w:hAnsiTheme="minorHAnsi"/>
          <w:iCs/>
        </w:rPr>
      </w:pPr>
    </w:p>
    <w:p w:rsidR="009967D9" w:rsidRPr="009967D9" w:rsidRDefault="00C02259" w:rsidP="009967D9">
      <w:pPr>
        <w:pStyle w:val="ListParagraph"/>
        <w:numPr>
          <w:ilvl w:val="0"/>
          <w:numId w:val="2"/>
        </w:numPr>
        <w:spacing w:after="0"/>
        <w:rPr>
          <w:rFonts w:ascii="Cambria Math" w:eastAsiaTheme="minorEastAsia" w:hAnsi="Cambria Math"/>
          <w:oMath/>
        </w:rPr>
        <w:sectPr w:rsidR="009967D9" w:rsidRPr="009967D9" w:rsidSect="009967D9">
          <w:type w:val="continuous"/>
          <w:pgSz w:w="12240" w:h="15840"/>
          <w:pgMar w:top="1080" w:right="720" w:bottom="1440" w:left="1440" w:header="720" w:footer="720" w:gutter="0"/>
          <w:cols w:num="4" w:space="12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-100</m:t>
                </m:r>
              </m:e>
            </m:d>
            <m:r>
              <w:rPr>
                <w:rFonts w:ascii="Cambria Math" w:eastAsiaTheme="minorEastAsia" w:hAnsi="Cambria Math"/>
              </w:rPr>
              <m:t>=x</m:t>
            </m:r>
          </m:e>
        </m:func>
      </m:oMath>
    </w:p>
    <w:p w:rsidR="0070524E" w:rsidRDefault="0070524E" w:rsidP="0070524E">
      <w:pPr>
        <w:pStyle w:val="ListParagraph"/>
        <w:spacing w:after="0"/>
        <w:rPr>
          <w:rFonts w:asciiTheme="minorHAnsi" w:eastAsiaTheme="minorEastAsia" w:hAnsiTheme="minorHAnsi"/>
          <w:iCs/>
        </w:rPr>
      </w:pPr>
    </w:p>
    <w:p w:rsidR="0070524E" w:rsidRDefault="0070524E" w:rsidP="0070524E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9D35B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3737610</wp:posOffset>
            </wp:positionH>
            <wp:positionV relativeFrom="paragraph">
              <wp:posOffset>109855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7CAA">
        <w:rPr>
          <w:rFonts w:asciiTheme="minorHAnsi" w:eastAsiaTheme="minorEastAsia" w:hAnsiTheme="minorHAnsi"/>
          <w:iCs/>
        </w:rPr>
        <w:t xml:space="preserve">Ex. Given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="00D17CAA">
        <w:rPr>
          <w:rFonts w:asciiTheme="minorHAnsi" w:eastAsiaTheme="minorEastAsia" w:hAnsiTheme="minorHAnsi"/>
          <w:iCs/>
        </w:rPr>
        <w:t>:</w:t>
      </w:r>
    </w:p>
    <w:p w:rsidR="00D17CAA" w:rsidRDefault="00D17CAA" w:rsidP="00D17CAA">
      <w:pPr>
        <w:pStyle w:val="ListParagraph"/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State the inverse of </w:t>
      </w:r>
      <m:oMath>
        <m:r>
          <w:rPr>
            <w:rFonts w:ascii="Cambria Math" w:eastAsiaTheme="minorEastAsia" w:hAnsi="Cambria Math"/>
          </w:rPr>
          <m:t>f(x)</m:t>
        </m:r>
      </m:oMath>
      <w:r>
        <w:rPr>
          <w:rFonts w:asciiTheme="minorHAnsi" w:eastAsiaTheme="minorEastAsia" w:hAnsiTheme="minorHAnsi"/>
          <w:iCs/>
        </w:rPr>
        <w:t>.</w:t>
      </w:r>
    </w:p>
    <w:p w:rsid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70524E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70524E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D17CAA">
      <w:pPr>
        <w:pStyle w:val="ListParagraph"/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</w:rPr>
      </w:pPr>
      <w:r w:rsidRPr="00D17CAA">
        <w:rPr>
          <w:rFonts w:asciiTheme="minorHAnsi" w:eastAsiaTheme="minorEastAsia" w:hAnsiTheme="minorHAnsi"/>
          <w:iCs/>
        </w:rPr>
        <w:t xml:space="preserve">Sketch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D17CAA">
        <w:rPr>
          <w:rFonts w:asciiTheme="minorHAnsi" w:eastAsiaTheme="minorEastAsia" w:hAnsiTheme="minorHAnsi"/>
          <w:iCs/>
        </w:rPr>
        <w:t xml:space="preserve"> and its inverse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 w:rsidRPr="00D17CAA">
        <w:rPr>
          <w:rFonts w:asciiTheme="minorHAnsi" w:eastAsiaTheme="minorEastAsia" w:hAnsiTheme="minorHAnsi"/>
          <w:iCs/>
        </w:rPr>
        <w:t xml:space="preserve">. </w:t>
      </w:r>
      <w:r>
        <w:rPr>
          <w:rFonts w:asciiTheme="minorHAnsi" w:eastAsiaTheme="minorEastAsia" w:hAnsiTheme="minorHAnsi"/>
          <w:iCs/>
        </w:rPr>
        <w:t>State the domain, range, intercepts, and asymptote equations for each.</w:t>
      </w:r>
    </w:p>
    <w:p w:rsid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D17CAA" w:rsidRPr="00D17CAA" w:rsidRDefault="00D17CAA" w:rsidP="00D17CAA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5146675</wp:posOffset>
            </wp:positionH>
            <wp:positionV relativeFrom="paragraph">
              <wp:posOffset>120015</wp:posOffset>
            </wp:positionV>
            <wp:extent cx="1144270" cy="1649095"/>
            <wp:effectExtent l="19050" t="0" r="0" b="0"/>
            <wp:wrapTight wrapText="bothSides">
              <wp:wrapPolygon edited="0">
                <wp:start x="-360" y="0"/>
                <wp:lineTo x="-360" y="21459"/>
                <wp:lineTo x="21576" y="21459"/>
                <wp:lineTo x="21576" y="0"/>
                <wp:lineTo x="-36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6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  <w:r w:rsidRPr="009D35B1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 xml:space="preserve">The Richter magnitude, </w:t>
      </w:r>
      <w:r w:rsidRPr="009D35B1">
        <w:rPr>
          <w:rFonts w:asciiTheme="minorHAnsi" w:eastAsiaTheme="minorEastAsia" w:hAnsiTheme="minorHAnsi"/>
          <w:i/>
          <w:iCs/>
        </w:rPr>
        <w:t>M</w:t>
      </w:r>
      <w:r w:rsidRPr="009D35B1">
        <w:rPr>
          <w:rFonts w:asciiTheme="minorHAnsi" w:eastAsiaTheme="minorEastAsia" w:hAnsiTheme="minorHAnsi"/>
          <w:iCs/>
        </w:rPr>
        <w:t>, of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an earthquake is defined as</w:t>
      </w:r>
      <w:r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M=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A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den>
            </m:f>
          </m:e>
        </m:func>
      </m:oMath>
      <w:r w:rsidRPr="009D35B1">
        <w:rPr>
          <w:rFonts w:asciiTheme="minorHAnsi" w:eastAsiaTheme="minorEastAsia" w:hAnsiTheme="minorHAnsi"/>
          <w:iCs/>
        </w:rPr>
        <w:t xml:space="preserve">, where </w:t>
      </w:r>
      <m:oMath>
        <m:r>
          <w:rPr>
            <w:rFonts w:ascii="Cambria Math" w:eastAsiaTheme="minorEastAsia" w:hAnsi="Cambria Math"/>
          </w:rPr>
          <m:t>A</m:t>
        </m:r>
      </m:oMath>
      <w:r w:rsidRPr="009D35B1">
        <w:rPr>
          <w:rFonts w:asciiTheme="minorHAnsi" w:eastAsiaTheme="minorEastAsia" w:hAnsiTheme="minorHAnsi"/>
          <w:i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is the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amplitude of the ground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motion, usually in microns,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measured by a sensitive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 xml:space="preserve">seismometer, and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is the amplitude,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corrected for the distance to the actual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 xml:space="preserve">earthquake, that would be expected for a “standard” earthquake. </w:t>
      </w:r>
    </w:p>
    <w:p w:rsidR="009D35B1" w:rsidRPr="009D35B1" w:rsidRDefault="009D35B1" w:rsidP="009D35B1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</w:rPr>
      </w:pPr>
      <w:r w:rsidRPr="009D35B1">
        <w:rPr>
          <w:rFonts w:asciiTheme="minorHAnsi" w:eastAsiaTheme="minorEastAsia" w:hAnsiTheme="minorHAnsi"/>
          <w:iCs/>
        </w:rPr>
        <w:t xml:space="preserve">In 1946, an earthquake struck Vancouver Island off the coast of British Columbia. It had an amplitude that was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7.3</m:t>
            </m:r>
          </m:sup>
        </m:sSup>
      </m:oMath>
      <w:r w:rsidRPr="009D35B1">
        <w:rPr>
          <w:rFonts w:asciiTheme="minorHAnsi" w:eastAsiaTheme="minorEastAsia" w:hAnsiTheme="minorHAnsi"/>
          <w:iCs/>
        </w:rPr>
        <w:t xml:space="preserve"> times</w:t>
      </w:r>
      <w:r w:rsidR="00A875B8">
        <w:rPr>
          <w:rFonts w:asciiTheme="minorHAnsi" w:eastAsiaTheme="minorEastAsia" w:hAnsiTheme="minorHAnsi"/>
          <w:iCs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9D35B1">
        <w:rPr>
          <w:rFonts w:asciiTheme="minorHAnsi" w:eastAsiaTheme="minorEastAsia" w:hAnsiTheme="minorHAnsi"/>
          <w:iCs/>
        </w:rPr>
        <w:t>. What was the earthquake’s magnitude on the Richter scale?</w: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</w:rPr>
      </w:pPr>
      <w:r w:rsidRPr="009D35B1">
        <w:rPr>
          <w:rFonts w:asciiTheme="minorHAnsi" w:eastAsiaTheme="minorEastAsia" w:hAnsiTheme="minorHAnsi"/>
          <w:iCs/>
        </w:rPr>
        <w:t xml:space="preserve">The strongest recorded earthquake in Canada struck </w:t>
      </w:r>
      <w:proofErr w:type="spellStart"/>
      <w:r w:rsidRPr="009D35B1">
        <w:rPr>
          <w:rFonts w:asciiTheme="minorHAnsi" w:eastAsiaTheme="minorEastAsia" w:hAnsiTheme="minorHAnsi"/>
          <w:iCs/>
        </w:rPr>
        <w:t>Haida</w:t>
      </w:r>
      <w:proofErr w:type="spellEnd"/>
      <w:r w:rsidRPr="009D35B1">
        <w:rPr>
          <w:rFonts w:asciiTheme="minorHAnsi" w:eastAsiaTheme="minorEastAsia" w:hAnsiTheme="minorHAnsi"/>
          <w:iCs/>
        </w:rPr>
        <w:t xml:space="preserve"> </w:t>
      </w:r>
      <w:proofErr w:type="spellStart"/>
      <w:r w:rsidRPr="009D35B1">
        <w:rPr>
          <w:rFonts w:asciiTheme="minorHAnsi" w:eastAsiaTheme="minorEastAsia" w:hAnsiTheme="minorHAnsi"/>
          <w:iCs/>
        </w:rPr>
        <w:t>Gwaii</w:t>
      </w:r>
      <w:proofErr w:type="spellEnd"/>
      <w:r w:rsidRPr="009D35B1">
        <w:rPr>
          <w:rFonts w:asciiTheme="minorHAnsi" w:eastAsiaTheme="minorEastAsia" w:hAnsiTheme="minorHAnsi"/>
          <w:iCs/>
        </w:rPr>
        <w:t xml:space="preserve">, off the coast of British Columbia, in 1949. It had a Richter reading of 8.1. How many times as great as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9D35B1">
        <w:rPr>
          <w:rFonts w:asciiTheme="minorHAnsi" w:eastAsiaTheme="minorEastAsia" w:hAnsiTheme="minorHAnsi"/>
          <w:iCs/>
        </w:rPr>
        <w:t xml:space="preserve"> was its amplitude?</w: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</w:rPr>
      </w:pPr>
      <w:r w:rsidRPr="009D35B1">
        <w:rPr>
          <w:rFonts w:asciiTheme="minorHAnsi" w:eastAsiaTheme="minorEastAsia" w:hAnsiTheme="minorHAnsi"/>
          <w:iCs/>
        </w:rPr>
        <w:t xml:space="preserve">Compare the seismic shaking of the 1949 </w:t>
      </w:r>
      <w:proofErr w:type="spellStart"/>
      <w:r w:rsidRPr="009D35B1">
        <w:rPr>
          <w:rFonts w:asciiTheme="minorHAnsi" w:eastAsiaTheme="minorEastAsia" w:hAnsiTheme="minorHAnsi"/>
          <w:iCs/>
        </w:rPr>
        <w:t>Haida</w:t>
      </w:r>
      <w:proofErr w:type="spellEnd"/>
      <w:r w:rsidRPr="009D35B1">
        <w:rPr>
          <w:rFonts w:asciiTheme="minorHAnsi" w:eastAsiaTheme="minorEastAsia" w:hAnsiTheme="minorHAnsi"/>
          <w:iCs/>
        </w:rPr>
        <w:t xml:space="preserve"> </w:t>
      </w:r>
      <w:proofErr w:type="spellStart"/>
      <w:r w:rsidRPr="009D35B1">
        <w:rPr>
          <w:rFonts w:asciiTheme="minorHAnsi" w:eastAsiaTheme="minorEastAsia" w:hAnsiTheme="minorHAnsi"/>
          <w:iCs/>
        </w:rPr>
        <w:t>Gwaii</w:t>
      </w:r>
      <w:proofErr w:type="spellEnd"/>
      <w:r w:rsidRPr="009D35B1">
        <w:rPr>
          <w:rFonts w:asciiTheme="minorHAnsi" w:eastAsiaTheme="minorEastAsia" w:hAnsiTheme="minorHAnsi"/>
          <w:iCs/>
        </w:rPr>
        <w:t xml:space="preserve"> earthquake with that of the earthquake that struck Vancouver Island in 1946.</w:t>
      </w:r>
    </w:p>
    <w:p w:rsidR="009D35B1" w:rsidRPr="0070524E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sectPr w:rsidR="009D35B1" w:rsidRPr="0070524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403" w:rsidRDefault="00867403" w:rsidP="0098170C">
      <w:pPr>
        <w:spacing w:after="0" w:line="240" w:lineRule="auto"/>
      </w:pPr>
      <w:r>
        <w:separator/>
      </w:r>
    </w:p>
  </w:endnote>
  <w:endnote w:type="continuationSeparator" w:id="0">
    <w:p w:rsidR="00867403" w:rsidRDefault="0086740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03" w:rsidRPr="00461D8E" w:rsidRDefault="00867403">
    <w:pPr>
      <w:pStyle w:val="Footer"/>
      <w:rPr>
        <w:iCs/>
      </w:rPr>
    </w:pPr>
    <w:r w:rsidRPr="00461D8E">
      <w:rPr>
        <w:iCs/>
      </w:rPr>
      <w:t xml:space="preserve">Practice:  pg. </w:t>
    </w:r>
    <w:r w:rsidR="00D17CAA">
      <w:rPr>
        <w:iCs/>
      </w:rPr>
      <w:t>380</w:t>
    </w:r>
    <w:r w:rsidRPr="00461D8E">
      <w:rPr>
        <w:iCs/>
      </w:rPr>
      <w:t xml:space="preserve">/ # </w:t>
    </w:r>
    <w:r w:rsidR="00774411">
      <w:rPr>
        <w:iCs/>
      </w:rPr>
      <w:t xml:space="preserve">1 – 7, 10 – 16, 18 – 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403" w:rsidRDefault="00867403" w:rsidP="0098170C">
      <w:pPr>
        <w:spacing w:after="0" w:line="240" w:lineRule="auto"/>
      </w:pPr>
      <w:r>
        <w:separator/>
      </w:r>
    </w:p>
  </w:footnote>
  <w:footnote w:type="continuationSeparator" w:id="0">
    <w:p w:rsidR="00867403" w:rsidRDefault="0086740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03" w:rsidRDefault="00867403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E4568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2259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126C4"/>
  <w15:docId w15:val="{825147E4-0C2C-430B-8D2D-1FC0A7C7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B11E0-CB69-4C04-9E6D-D972589DF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13</cp:revision>
  <cp:lastPrinted>2012-11-27T16:13:00Z</cp:lastPrinted>
  <dcterms:created xsi:type="dcterms:W3CDTF">2012-11-27T15:32:00Z</dcterms:created>
  <dcterms:modified xsi:type="dcterms:W3CDTF">2019-11-27T18:12:00Z</dcterms:modified>
</cp:coreProperties>
</file>