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Override PartName="/word/glossary/fontTable.xml" ContentType="application/vnd.openxmlformats-officedocument.wordprocessingml.fontTable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glossary/document.xml" ContentType="application/vnd.openxmlformats-officedocument.wordprocessingml.document.glossary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E7654" w:rsidRDefault="00340902" w:rsidP="00E46C45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 xml:space="preserve">Unit </w:t>
      </w:r>
      <w:r w:rsidR="00AE1B84">
        <w:rPr>
          <w:b/>
          <w:u w:val="single"/>
          <w:lang w:val="en-CA"/>
        </w:rPr>
        <w:t>3</w:t>
      </w:r>
      <w:r w:rsidR="009E7654">
        <w:rPr>
          <w:b/>
          <w:u w:val="single"/>
          <w:lang w:val="en-CA"/>
        </w:rPr>
        <w:t>:</w:t>
      </w:r>
      <w:r w:rsidR="00D34436">
        <w:rPr>
          <w:b/>
          <w:u w:val="single"/>
          <w:lang w:val="en-CA"/>
        </w:rPr>
        <w:t xml:space="preserve"> </w:t>
      </w:r>
      <w:r w:rsidR="00AE1B84">
        <w:rPr>
          <w:b/>
          <w:u w:val="single"/>
          <w:lang w:val="en-CA"/>
        </w:rPr>
        <w:t xml:space="preserve">Applications of </w:t>
      </w:r>
      <w:r w:rsidR="00D34436">
        <w:rPr>
          <w:b/>
          <w:u w:val="single"/>
          <w:lang w:val="en-CA"/>
        </w:rPr>
        <w:t>Differentiation</w:t>
      </w:r>
      <w:r w:rsidR="009E7654">
        <w:rPr>
          <w:b/>
          <w:u w:val="single"/>
          <w:lang w:val="en-CA"/>
        </w:rPr>
        <w:t xml:space="preserve"> </w:t>
      </w:r>
    </w:p>
    <w:p w:rsidR="0069250A" w:rsidRDefault="00AE1B84" w:rsidP="0069250A">
      <w:pPr>
        <w:spacing w:after="0"/>
        <w:contextualSpacing/>
        <w:jc w:val="center"/>
        <w:outlineLvl w:val="0"/>
        <w:rPr>
          <w:b/>
          <w:u w:val="single"/>
          <w:lang w:val="en-CA"/>
        </w:rPr>
      </w:pPr>
      <w:r>
        <w:rPr>
          <w:b/>
          <w:u w:val="single"/>
          <w:lang w:val="en-CA"/>
        </w:rPr>
        <w:t>3.</w:t>
      </w:r>
      <w:r w:rsidR="00747CC9">
        <w:rPr>
          <w:b/>
          <w:u w:val="single"/>
          <w:lang w:val="en-CA"/>
        </w:rPr>
        <w:t>7 Optimization Problems</w:t>
      </w:r>
    </w:p>
    <w:p w:rsidR="00AF65E2" w:rsidRDefault="00AF65E2" w:rsidP="00F03783">
      <w:pPr>
        <w:spacing w:after="40"/>
        <w:outlineLvl w:val="0"/>
        <w:rPr>
          <w:rFonts w:eastAsiaTheme="minorEastAsia"/>
          <w:lang w:val="en-CA"/>
        </w:rPr>
      </w:pPr>
    </w:p>
    <w:p w:rsidR="00AF65E2" w:rsidRDefault="0064034E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>ex</w:t>
      </w:r>
      <w:proofErr w:type="gramEnd"/>
      <w:r>
        <w:rPr>
          <w:rFonts w:eastAsiaTheme="minorEastAsia"/>
          <w:lang w:val="en-CA"/>
        </w:rPr>
        <w:t>. The product of two positive whole numbers is 72. Find the numbers such that the sum of the first and twice the second is minimized.</w:t>
      </w: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Let </w:t>
      </w:r>
      <m:oMath>
        <m:r>
          <w:rPr>
            <w:rFonts w:ascii="Cambria Math" w:eastAsiaTheme="minorEastAsia" w:hAnsi="Cambria Math"/>
            <w:lang w:val="en-CA"/>
          </w:rPr>
          <m:t>x &amp; y</m:t>
        </m:r>
      </m:oMath>
      <w:r>
        <w:rPr>
          <w:rFonts w:eastAsiaTheme="minorEastAsia"/>
          <w:lang w:val="en-CA"/>
        </w:rPr>
        <w:t xml:space="preserve"> be the numbers.</w:t>
      </w: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m=2x+y</m:t>
        </m:r>
      </m:oMath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the</w:t>
      </w:r>
      <w:proofErr w:type="gramEnd"/>
      <w:r>
        <w:rPr>
          <w:rFonts w:eastAsiaTheme="minorEastAsia"/>
          <w:lang w:val="en-CA"/>
        </w:rPr>
        <w:t xml:space="preserve"> </w:t>
      </w:r>
      <w:r w:rsidRPr="0064034E">
        <w:rPr>
          <w:rFonts w:eastAsiaTheme="minorEastAsia"/>
          <w:i/>
          <w:u w:val="single"/>
          <w:lang w:val="en-CA"/>
        </w:rPr>
        <w:t>primary equation</w:t>
      </w:r>
      <w:r>
        <w:rPr>
          <w:rFonts w:eastAsiaTheme="minorEastAsia"/>
          <w:lang w:val="en-CA"/>
        </w:rPr>
        <w:t xml:space="preserve"> (the one being optimized) </w:t>
      </w: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xy=72</m:t>
        </m:r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the</w:t>
      </w:r>
      <w:proofErr w:type="gramEnd"/>
      <w:r>
        <w:rPr>
          <w:rFonts w:eastAsiaTheme="minorEastAsia"/>
          <w:lang w:val="en-CA"/>
        </w:rPr>
        <w:t xml:space="preserve"> </w:t>
      </w:r>
      <w:r w:rsidRPr="0064034E">
        <w:rPr>
          <w:rFonts w:eastAsiaTheme="minorEastAsia"/>
          <w:i/>
          <w:u w:val="single"/>
          <w:lang w:val="en-CA"/>
        </w:rPr>
        <w:t>secondary equation</w:t>
      </w:r>
      <w:r>
        <w:rPr>
          <w:rFonts w:eastAsiaTheme="minorEastAsia"/>
          <w:lang w:val="en-CA"/>
        </w:rPr>
        <w:t xml:space="preserve"> (use to eliminate a variable in the primary)</w:t>
      </w:r>
    </w:p>
    <w:p w:rsidR="00747CC9" w:rsidRDefault="0064034E" w:rsidP="00F03783">
      <w:p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72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</m:t>
            </m:r>
          </m:den>
        </m:f>
      </m:oMath>
      <w:r>
        <w:rPr>
          <w:rFonts w:eastAsiaTheme="minorEastAsia"/>
          <w:lang w:val="en-CA"/>
        </w:rPr>
        <w:t xml:space="preserve"> </w:t>
      </w: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m:oMath>
        <m:r>
          <w:rPr>
            <w:rFonts w:ascii="Cambria Math" w:eastAsiaTheme="minorEastAsia" w:hAnsi="Cambria Math"/>
            <w:lang w:val="en-CA"/>
          </w:rPr>
          <m:t>∴m=2x+72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x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-1</m:t>
            </m:r>
          </m:sup>
        </m:sSup>
      </m:oMath>
      <w:r>
        <w:rPr>
          <w:rFonts w:eastAsiaTheme="minorEastAsia"/>
          <w:lang w:val="en-CA"/>
        </w:rPr>
        <w:t xml:space="preserve">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domain</w:t>
      </w:r>
      <w:proofErr w:type="gramEnd"/>
      <w:r>
        <w:rPr>
          <w:rFonts w:eastAsiaTheme="minorEastAsia"/>
          <w:lang w:val="en-CA"/>
        </w:rPr>
        <w:t xml:space="preserve"> of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>
        <w:rPr>
          <w:rFonts w:eastAsiaTheme="minorEastAsia"/>
          <w:lang w:val="en-CA"/>
        </w:rPr>
        <w:t xml:space="preserve">: </w:t>
      </w:r>
      <m:oMath>
        <m:r>
          <w:rPr>
            <w:rFonts w:ascii="Cambria Math" w:eastAsiaTheme="minorEastAsia" w:hAnsi="Cambria Math"/>
            <w:lang w:val="en-CA"/>
          </w:rPr>
          <m:t>[1, 72]</m:t>
        </m:r>
      </m:oMath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</w:p>
    <w:p w:rsidR="0064034E" w:rsidRDefault="00DA1D20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m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=2-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72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  <m:r>
            <w:rPr>
              <w:rFonts w:ascii="Cambria Math" w:eastAsiaTheme="minorEastAsia" w:hAnsi="Cambria Math"/>
              <w:lang w:val="en-CA"/>
            </w:rPr>
            <m:t>=0</m:t>
          </m:r>
        </m:oMath>
      </m:oMathPara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>2=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72</m:t>
              </m:r>
            </m:num>
            <m:den>
              <m:sSup>
                <m:sSupPr>
                  <m:ctrlPr>
                    <w:rPr>
                      <w:rFonts w:ascii="Cambria Math" w:eastAsiaTheme="minorEastAsia" w:hAnsi="Cambria Math"/>
                      <w:i/>
                      <w:lang w:val="en-CA"/>
                    </w:rPr>
                  </m:ctrlPr>
                </m:sSupPr>
                <m:e>
                  <m:r>
                    <w:rPr>
                      <w:rFonts w:ascii="Cambria Math" w:hAnsi="Cambria Math"/>
                      <w:lang w:val="en-CA"/>
                    </w:rPr>
                    <m:t>x</m:t>
                  </m:r>
                </m:e>
                <m:sup>
                  <m:r>
                    <w:rPr>
                      <w:rFonts w:ascii="Cambria Math" w:hAnsi="Cambria Math"/>
                      <w:lang w:val="en-CA"/>
                    </w:rPr>
                    <m:t>2</m:t>
                  </m:r>
                </m:sup>
              </m:sSup>
            </m:den>
          </m:f>
        </m:oMath>
      </m:oMathPara>
    </w:p>
    <w:p w:rsidR="0064034E" w:rsidRPr="0064034E" w:rsidRDefault="00DA1D20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hAnsi="Cambria Math"/>
                  <w:lang w:val="en-CA"/>
                </w:rPr>
                <m:t>x</m:t>
              </m:r>
            </m:e>
            <m:sup>
              <m:r>
                <w:rPr>
                  <w:rFonts w:ascii="Cambria Math" w:hAnsi="Cambria Math"/>
                  <w:lang w:val="en-CA"/>
                </w:rPr>
                <m:t>2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=36</m:t>
          </m:r>
        </m:oMath>
      </m:oMathPara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r>
            <w:rPr>
              <w:rFonts w:ascii="Cambria Math" w:eastAsiaTheme="minorEastAsia" w:hAnsi="Cambria Math"/>
              <w:lang w:val="en-CA"/>
            </w:rPr>
            <m:t xml:space="preserve">x=±6 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but only</m:t>
          </m:r>
          <m:r>
            <w:rPr>
              <w:rFonts w:ascii="Cambria Math" w:eastAsiaTheme="minorEastAsia" w:hAnsi="Cambria Math"/>
              <w:lang w:val="en-CA"/>
            </w:rPr>
            <m:t xml:space="preserve"> x=6 </m:t>
          </m:r>
          <m:r>
            <m:rPr>
              <m:nor/>
            </m:rPr>
            <w:rPr>
              <w:rFonts w:ascii="Cambria Math" w:eastAsiaTheme="minorEastAsia" w:hAnsi="Cambria Math"/>
              <w:lang w:val="en-CA"/>
            </w:rPr>
            <m:t>is in the interval</m:t>
          </m:r>
        </m:oMath>
      </m:oMathPara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</w:p>
    <w:p w:rsidR="00F24F64" w:rsidRDefault="00F24F64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t xml:space="preserve">*closed interval on domain, so use absolute </w:t>
      </w:r>
      <w:proofErr w:type="spellStart"/>
      <w:r>
        <w:rPr>
          <w:rFonts w:eastAsiaTheme="minorEastAsia"/>
          <w:lang w:val="en-CA"/>
        </w:rPr>
        <w:t>extrema</w:t>
      </w:r>
      <w:proofErr w:type="spellEnd"/>
      <w:r>
        <w:rPr>
          <w:rFonts w:eastAsiaTheme="minorEastAsia"/>
          <w:lang w:val="en-CA"/>
        </w:rPr>
        <w:t xml:space="preserve"> approach (</w:t>
      </w:r>
      <w:proofErr w:type="spellStart"/>
      <w:r>
        <w:rPr>
          <w:rFonts w:eastAsiaTheme="minorEastAsia"/>
          <w:lang w:val="en-CA"/>
        </w:rPr>
        <w:t>ie</w:t>
      </w:r>
      <w:proofErr w:type="spellEnd"/>
      <w:r>
        <w:rPr>
          <w:rFonts w:eastAsiaTheme="minorEastAsia"/>
          <w:lang w:val="en-CA"/>
        </w:rPr>
        <w:t>.</w:t>
      </w:r>
      <w:proofErr w:type="gramEnd"/>
      <w:r>
        <w:rPr>
          <w:rFonts w:eastAsiaTheme="minorEastAsia"/>
          <w:lang w:val="en-CA"/>
        </w:rPr>
        <w:t xml:space="preserve"> Test the endpoints and the critical]</w:t>
      </w:r>
    </w:p>
    <w:p w:rsidR="00F24F64" w:rsidRDefault="00F24F64" w:rsidP="00F03783">
      <w:pPr>
        <w:spacing w:after="40"/>
        <w:outlineLvl w:val="0"/>
        <w:rPr>
          <w:rFonts w:eastAsiaTheme="minorEastAsia"/>
          <w:lang w:val="en-CA"/>
        </w:rPr>
      </w:pPr>
    </w:p>
    <w:p w:rsidR="0064034E" w:rsidRP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Test:</w:t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1</m:t>
            </m:r>
          </m:e>
        </m:d>
        <m:r>
          <w:rPr>
            <w:rFonts w:ascii="Cambria Math" w:eastAsiaTheme="minorEastAsia" w:hAnsi="Cambria Math"/>
            <w:lang w:val="en-CA"/>
          </w:rPr>
          <m:t>=74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6</m:t>
            </m:r>
          </m:e>
        </m:d>
        <m:r>
          <w:rPr>
            <w:rFonts w:ascii="Cambria Math" w:eastAsiaTheme="minorEastAsia" w:hAnsi="Cambria Math"/>
            <w:lang w:val="en-CA"/>
          </w:rPr>
          <m:t>=24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m</m:t>
        </m:r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>72</m:t>
            </m:r>
          </m:e>
        </m:d>
        <m:r>
          <w:rPr>
            <w:rFonts w:ascii="Cambria Math" w:eastAsiaTheme="minorEastAsia" w:hAnsi="Cambria Math"/>
            <w:lang w:val="en-CA"/>
          </w:rPr>
          <m:t>=145</m:t>
        </m:r>
      </m:oMath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64034E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minimum </w:t>
      </w:r>
      <w:proofErr w:type="gramStart"/>
      <w:r>
        <w:rPr>
          <w:rFonts w:eastAsiaTheme="minorEastAsia"/>
          <w:lang w:val="en-CA"/>
        </w:rPr>
        <w:t xml:space="preserve">when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x=6</m:t>
        </m:r>
      </m:oMath>
      <w:r>
        <w:rPr>
          <w:rFonts w:eastAsiaTheme="minorEastAsia"/>
          <w:lang w:val="en-CA"/>
        </w:rPr>
        <w:t xml:space="preserve">. </w:t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y=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72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6</m:t>
            </m:r>
          </m:den>
        </m:f>
        <m:r>
          <w:rPr>
            <w:rFonts w:ascii="Cambria Math" w:eastAsiaTheme="minorEastAsia" w:hAnsi="Cambria Math"/>
            <w:lang w:val="en-CA"/>
          </w:rPr>
          <m:t>=12</m:t>
        </m:r>
      </m:oMath>
    </w:p>
    <w:p w:rsidR="0064034E" w:rsidRDefault="00DA1D20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8" style="position:absolute;margin-left:-3.5pt;margin-top:5.6pt;width:122.9pt;height:31.6pt;z-index:251658240" filled="f" fillcolor="black [3213]"/>
        </w:pict>
      </w:r>
    </w:p>
    <w:p w:rsidR="0064034E" w:rsidRDefault="0064034E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The numbers </w:t>
      </w:r>
      <w:proofErr w:type="gramStart"/>
      <w:r>
        <w:rPr>
          <w:rFonts w:eastAsiaTheme="minorEastAsia"/>
          <w:lang w:val="en-CA"/>
        </w:rPr>
        <w:t xml:space="preserve">are </w:t>
      </w:r>
      <m:oMath>
        <w:proofErr w:type="gramEnd"/>
        <m:r>
          <w:rPr>
            <w:rFonts w:ascii="Cambria Math" w:eastAsiaTheme="minorEastAsia" w:hAnsi="Cambria Math"/>
            <w:lang w:val="en-CA"/>
          </w:rPr>
          <m:t>6 &amp; 12</m:t>
        </m:r>
      </m:oMath>
      <w:r>
        <w:rPr>
          <w:rFonts w:eastAsiaTheme="minorEastAsia"/>
          <w:lang w:val="en-CA"/>
        </w:rPr>
        <w:t>.</w:t>
      </w: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64034E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*note: The solution is</w:t>
      </w:r>
      <w:r w:rsidR="00F07F03">
        <w:rPr>
          <w:rFonts w:eastAsiaTheme="minorEastAsia"/>
          <w:lang w:val="en-CA"/>
        </w:rPr>
        <w:t xml:space="preserve"> very often at a critical and NOT at the endpoints of the interval, but officially we still have to try to determine the interval and test the endpoints.</w:t>
      </w: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F07F03" w:rsidP="00F03783">
      <w:pPr>
        <w:spacing w:after="40"/>
        <w:outlineLvl w:val="0"/>
        <w:rPr>
          <w:rFonts w:eastAsiaTheme="minorEastAsia"/>
          <w:lang w:val="en-CA"/>
        </w:rPr>
      </w:pPr>
      <w:proofErr w:type="gramStart"/>
      <w:r>
        <w:rPr>
          <w:rFonts w:eastAsiaTheme="minorEastAsia"/>
          <w:lang w:val="en-CA"/>
        </w:rPr>
        <w:lastRenderedPageBreak/>
        <w:t>ex</w:t>
      </w:r>
      <w:proofErr w:type="gramEnd"/>
      <w:r>
        <w:rPr>
          <w:rFonts w:eastAsiaTheme="minorEastAsia"/>
          <w:lang w:val="en-CA"/>
        </w:rPr>
        <w:t xml:space="preserve">. An open box (no lid) with a square base is to be constructed using </w:t>
      </w:r>
      <m:oMath>
        <m:r>
          <w:rPr>
            <w:rFonts w:ascii="Cambria Math" w:eastAsiaTheme="minorEastAsia" w:hAnsi="Cambria Math"/>
            <w:lang w:val="en-CA"/>
          </w:rPr>
          <m:t xml:space="preserve">108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cm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2</m:t>
            </m:r>
          </m:sup>
        </m:sSup>
      </m:oMath>
      <w:r>
        <w:rPr>
          <w:rFonts w:eastAsiaTheme="minorEastAsia"/>
          <w:lang w:val="en-CA"/>
        </w:rPr>
        <w:t xml:space="preserve"> of material. What dimensions will produce maximum volume for the box?</w:t>
      </w:r>
    </w:p>
    <w:p w:rsidR="00F07F03" w:rsidRDefault="00F07F03" w:rsidP="00F03783">
      <w:pPr>
        <w:spacing w:after="40"/>
        <w:outlineLvl w:val="0"/>
        <w:rPr>
          <w:rFonts w:eastAsiaTheme="minorEastAsia"/>
          <w:lang w:val="en-CA"/>
        </w:rPr>
      </w:pPr>
    </w:p>
    <w:p w:rsidR="00F07F03" w:rsidRDefault="00F07F03" w:rsidP="00F07F03">
      <w:pPr>
        <w:tabs>
          <w:tab w:val="left" w:pos="2529"/>
        </w:tabs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proofErr w:type="gramStart"/>
      <w:r>
        <w:rPr>
          <w:rFonts w:eastAsiaTheme="minorEastAsia"/>
          <w:lang w:val="en-CA"/>
        </w:rPr>
        <w:t>primary</w:t>
      </w:r>
      <w:proofErr w:type="gramEnd"/>
      <w:r>
        <w:rPr>
          <w:rFonts w:eastAsiaTheme="minorEastAsia"/>
          <w:lang w:val="en-CA"/>
        </w:rPr>
        <w:t>:</w:t>
      </w:r>
      <w:r>
        <w:rPr>
          <w:rFonts w:eastAsiaTheme="minorEastAsia"/>
          <w:lang w:val="en-CA"/>
        </w:rPr>
        <w:tab/>
        <w:t xml:space="preserve">  </w:t>
      </w:r>
      <m:oMath>
        <m:r>
          <w:rPr>
            <w:rFonts w:ascii="Cambria Math" w:eastAsiaTheme="minorEastAsia" w:hAnsi="Cambria Math"/>
            <w:lang w:val="en-CA"/>
          </w:rPr>
          <m:t>V=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h</m:t>
        </m:r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  <w:t xml:space="preserve">secondary:  </w:t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+4xh=108</m:t>
        </m:r>
      </m:oMath>
    </w:p>
    <w:p w:rsidR="00747CC9" w:rsidRDefault="00DA1D20" w:rsidP="00915D2C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39" style="position:absolute;margin-left:-7.85pt;margin-top:6.15pt;width:53.5pt;height:65.85pt;z-index:251659264" filled="f" fillcolor="black [3213]">
            <o:extrusion v:ext="view" backdepth="1in" on="t" render="wireFrame"/>
          </v:rect>
        </w:pict>
      </w:r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  <w:t xml:space="preserve"> </w:t>
      </w:r>
      <m:oMath>
        <m:r>
          <w:rPr>
            <w:rFonts w:ascii="Cambria Math" w:eastAsiaTheme="minorEastAsia" w:hAnsi="Cambria Math"/>
            <w:lang w:val="en-CA"/>
          </w:rPr>
          <m:t>h</m:t>
        </m:r>
      </m:oMath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</w:r>
      <w:r w:rsidR="00F07F03"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h=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108-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4x</m:t>
            </m:r>
          </m:den>
        </m:f>
        <m:r>
          <w:rPr>
            <w:rFonts w:ascii="Cambria Math" w:eastAsiaTheme="minorEastAsia" w:hAnsi="Cambria Math"/>
            <w:lang w:val="en-CA"/>
          </w:rPr>
          <m:t>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27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x</m:t>
            </m:r>
          </m:den>
        </m:f>
        <m:r>
          <w:rPr>
            <w:rFonts w:ascii="Cambria Math" w:eastAsiaTheme="minorEastAsia" w:hAnsi="Cambria Math"/>
            <w:lang w:val="en-CA"/>
          </w:rPr>
          <m:t>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x</m:t>
            </m:r>
          </m:num>
          <m:den>
            <m:r>
              <w:rPr>
                <w:rFonts w:ascii="Cambria Math" w:eastAsiaTheme="minorEastAsia" w:hAnsi="Cambria Math"/>
                <w:lang w:val="en-CA"/>
              </w:rPr>
              <m:t>4</m:t>
            </m:r>
          </m:den>
        </m:f>
      </m:oMath>
    </w:p>
    <w:p w:rsidR="00747CC9" w:rsidRDefault="00F07F03" w:rsidP="00915D2C">
      <w:pPr>
        <w:spacing w:after="0"/>
        <w:ind w:firstLine="7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V=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27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den>
            </m:f>
            <m:r>
              <w:rPr>
                <w:rFonts w:ascii="Cambria Math" w:eastAsiaTheme="minorEastAsia" w:hAnsi="Cambria Math"/>
                <w:lang w:val="en-CA"/>
              </w:rPr>
              <m:t>-</m:t>
            </m:r>
            <m:f>
              <m:f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fPr>
              <m:num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num>
              <m:den>
                <m:r>
                  <w:rPr>
                    <w:rFonts w:ascii="Cambria Math" w:eastAsiaTheme="minorEastAsia" w:hAnsi="Cambria Math"/>
                    <w:lang w:val="en-CA"/>
                  </w:rPr>
                  <m:t>4</m:t>
                </m:r>
              </m:den>
            </m:f>
          </m:e>
        </m:d>
      </m:oMath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</w:p>
    <w:p w:rsidR="00747CC9" w:rsidRDefault="00F07F03" w:rsidP="00915D2C">
      <w:pPr>
        <w:spacing w:after="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V=27x-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3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4</m:t>
            </m:r>
          </m:den>
        </m:f>
      </m:oMath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  <w:t xml:space="preserve">Domain </w:t>
      </w:r>
      <m:oMath>
        <m:d>
          <m:dPr>
            <m:ctrlPr>
              <w:rPr>
                <w:rFonts w:ascii="Cambria Math" w:eastAsiaTheme="minorEastAsia" w:hAnsi="Cambria Math"/>
                <w:i/>
                <w:lang w:val="en-CA"/>
              </w:rPr>
            </m:ctrlPr>
          </m:dPr>
          <m:e>
            <m:r>
              <w:rPr>
                <w:rFonts w:ascii="Cambria Math" w:eastAsiaTheme="minorEastAsia" w:hAnsi="Cambria Math"/>
                <w:lang w:val="en-CA"/>
              </w:rPr>
              <m:t xml:space="preserve">0, </m:t>
            </m:r>
            <m:rad>
              <m:radPr>
                <m:degHide m:val="on"/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radPr>
              <m:deg/>
              <m:e>
                <m:r>
                  <w:rPr>
                    <w:rFonts w:ascii="Cambria Math" w:eastAsiaTheme="minorEastAsia" w:hAnsi="Cambria Math"/>
                    <w:lang w:val="en-CA"/>
                  </w:rPr>
                  <m:t>108</m:t>
                </m:r>
              </m:e>
            </m:rad>
          </m:e>
        </m:d>
      </m:oMath>
    </w:p>
    <w:p w:rsidR="00747CC9" w:rsidRDefault="00F07F03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  <w:t xml:space="preserve">        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</w:r>
    </w:p>
    <w:p w:rsidR="00747CC9" w:rsidRDefault="00F07F03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      </w:t>
      </w:r>
      <m:oMath>
        <m:r>
          <w:rPr>
            <w:rFonts w:ascii="Cambria Math" w:eastAsiaTheme="minorEastAsia" w:hAnsi="Cambria Math"/>
            <w:lang w:val="en-CA"/>
          </w:rPr>
          <m:t>x</m:t>
        </m:r>
      </m:oMath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</w:r>
      <w:r w:rsidR="00915D2C"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V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'</m:t>
            </m:r>
          </m:sup>
        </m:sSup>
        <m:r>
          <w:rPr>
            <w:rFonts w:ascii="Cambria Math" w:eastAsiaTheme="minorEastAsia" w:hAnsi="Cambria Math"/>
            <w:lang w:val="en-CA"/>
          </w:rPr>
          <m:t>=27-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4</m:t>
            </m:r>
          </m:den>
        </m:f>
        <m:r>
          <w:rPr>
            <w:rFonts w:ascii="Cambria Math" w:eastAsiaTheme="minorEastAsia" w:hAnsi="Cambria Math"/>
            <w:lang w:val="en-CA"/>
          </w:rPr>
          <m:t>=0</m:t>
        </m:r>
      </m:oMath>
    </w:p>
    <w:p w:rsidR="00747CC9" w:rsidRP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27=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3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hAnsi="Cambria Math"/>
                    <w:lang w:val="en-CA"/>
                  </w:rPr>
                  <m:t>x</m:t>
                </m:r>
              </m:e>
              <m:sup>
                <m:r>
                  <w:rPr>
                    <w:rFonts w:ascii="Cambria Math" w:hAnsi="Cambria Math"/>
                    <w:lang w:val="en-C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4</m:t>
            </m:r>
          </m:den>
        </m:f>
      </m:oMath>
    </w:p>
    <w:p w:rsid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3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=108</m:t>
        </m:r>
      </m:oMath>
    </w:p>
    <w:p w:rsid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hAnsi="Cambria Math"/>
                <w:lang w:val="en-CA"/>
              </w:rPr>
              <m:t>x</m:t>
            </m:r>
          </m:e>
          <m:sup>
            <m:r>
              <w:rPr>
                <w:rFonts w:ascii="Cambria Math" w:hAnsi="Cambria Math"/>
                <w:lang w:val="en-CA"/>
              </w:rPr>
              <m:t>2</m:t>
            </m:r>
          </m:sup>
        </m:sSup>
        <m:r>
          <w:rPr>
            <w:rFonts w:ascii="Cambria Math" w:eastAsiaTheme="minorEastAsia" w:hAnsi="Cambria Math"/>
            <w:lang w:val="en-CA"/>
          </w:rPr>
          <m:t>=36</m:t>
        </m:r>
      </m:oMath>
    </w:p>
    <w:p w:rsid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x=±6</m:t>
        </m:r>
      </m:oMath>
      <w:r>
        <w:rPr>
          <w:rFonts w:eastAsiaTheme="minorEastAsia"/>
          <w:lang w:val="en-CA"/>
        </w:rPr>
        <w:t xml:space="preserve">     </w:t>
      </w:r>
      <w:proofErr w:type="gramStart"/>
      <w:r>
        <w:rPr>
          <w:rFonts w:eastAsiaTheme="minorEastAsia"/>
          <w:lang w:val="en-CA"/>
        </w:rPr>
        <w:t>but</w:t>
      </w:r>
      <w:proofErr w:type="gramEnd"/>
      <w:r>
        <w:rPr>
          <w:rFonts w:eastAsiaTheme="minorEastAsia"/>
          <w:lang w:val="en-CA"/>
        </w:rPr>
        <w:t xml:space="preserve"> only </w:t>
      </w:r>
      <m:oMath>
        <m:r>
          <w:rPr>
            <w:rFonts w:ascii="Cambria Math" w:eastAsiaTheme="minorEastAsia" w:hAnsi="Cambria Math"/>
            <w:lang w:val="en-CA"/>
          </w:rPr>
          <m:t>x=6</m:t>
        </m:r>
      </m:oMath>
      <w:r>
        <w:rPr>
          <w:rFonts w:eastAsiaTheme="minorEastAsia"/>
          <w:lang w:val="en-CA"/>
        </w:rPr>
        <w:t xml:space="preserve"> in our interval</w:t>
      </w:r>
    </w:p>
    <w:p w:rsid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</w:p>
    <w:p w:rsidR="00915D2C" w:rsidRDefault="00F24F64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Open interval (can’t test endpoints), use 1</w:t>
      </w:r>
      <w:r w:rsidRPr="00F24F64">
        <w:rPr>
          <w:rFonts w:eastAsiaTheme="minorEastAsia"/>
          <w:vertAlign w:val="superscript"/>
          <w:lang w:val="en-CA"/>
        </w:rPr>
        <w:t>st</w:t>
      </w:r>
      <w:r>
        <w:rPr>
          <w:rFonts w:eastAsiaTheme="minorEastAsia"/>
          <w:lang w:val="en-CA"/>
        </w:rPr>
        <w:t xml:space="preserve"> or 2</w:t>
      </w:r>
      <w:r w:rsidRPr="00F24F64">
        <w:rPr>
          <w:rFonts w:eastAsiaTheme="minorEastAsia"/>
          <w:vertAlign w:val="superscript"/>
          <w:lang w:val="en-CA"/>
        </w:rPr>
        <w:t>nd</w:t>
      </w:r>
      <w:r>
        <w:rPr>
          <w:rFonts w:eastAsiaTheme="minorEastAsia"/>
          <w:lang w:val="en-CA"/>
        </w:rPr>
        <w:t xml:space="preserve"> derivative test to verify that the critical IS a maximum:</w:t>
      </w:r>
    </w:p>
    <w:p w:rsidR="00F24F64" w:rsidRDefault="00F24F64" w:rsidP="00F03783">
      <w:pPr>
        <w:spacing w:after="40"/>
        <w:outlineLvl w:val="0"/>
        <w:rPr>
          <w:rFonts w:eastAsiaTheme="minorEastAsia"/>
          <w:lang w:val="en-CA"/>
        </w:rPr>
      </w:pPr>
    </w:p>
    <w:p w:rsidR="00F24F64" w:rsidRDefault="00F24F64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''</m:t>
              </m:r>
            </m:sup>
          </m:sSup>
          <m:r>
            <w:rPr>
              <w:rFonts w:ascii="Cambria Math" w:eastAsiaTheme="minorEastAsia" w:hAnsi="Cambria Math"/>
              <w:lang w:val="en-CA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3x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</m:oMath>
      </m:oMathPara>
    </w:p>
    <w:p w:rsidR="00F24F64" w:rsidRDefault="00F24F64" w:rsidP="00F03783">
      <w:pPr>
        <w:spacing w:after="40"/>
        <w:outlineLvl w:val="0"/>
        <w:rPr>
          <w:rFonts w:eastAsiaTheme="minorEastAsia"/>
          <w:lang w:val="en-CA"/>
        </w:rPr>
      </w:pPr>
      <m:oMathPara>
        <m:oMath>
          <m:sSup>
            <m:sSup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sSupPr>
            <m:e>
              <m:r>
                <w:rPr>
                  <w:rFonts w:ascii="Cambria Math" w:eastAsiaTheme="minorEastAsia" w:hAnsi="Cambria Math"/>
                  <w:lang w:val="en-CA"/>
                </w:rPr>
                <m:t>V</m:t>
              </m:r>
            </m:e>
            <m:sup>
              <m:r>
                <w:rPr>
                  <w:rFonts w:ascii="Cambria Math" w:eastAsiaTheme="minorEastAsia" w:hAnsi="Cambria Math"/>
                  <w:lang w:val="en-CA"/>
                </w:rPr>
                <m:t>''</m:t>
              </m:r>
            </m:sup>
          </m:sSup>
          <m:d>
            <m:d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dPr>
            <m:e>
              <m:r>
                <w:rPr>
                  <w:rFonts w:ascii="Cambria Math" w:eastAsiaTheme="minorEastAsia" w:hAnsi="Cambria Math"/>
                  <w:lang w:val="en-CA"/>
                </w:rPr>
                <m:t>6</m:t>
              </m:r>
            </m:e>
          </m:d>
          <m:r>
            <w:rPr>
              <w:rFonts w:ascii="Cambria Math" w:eastAsiaTheme="minorEastAsia" w:hAnsi="Cambria Math"/>
              <w:lang w:val="en-CA"/>
            </w:rPr>
            <m:t>=-</m:t>
          </m:r>
          <m:f>
            <m:fPr>
              <m:ctrlPr>
                <w:rPr>
                  <w:rFonts w:ascii="Cambria Math" w:eastAsiaTheme="minorEastAsia" w:hAnsi="Cambria Math"/>
                  <w:i/>
                  <w:lang w:val="en-CA"/>
                </w:rPr>
              </m:ctrlPr>
            </m:fPr>
            <m:num>
              <m:r>
                <w:rPr>
                  <w:rFonts w:ascii="Cambria Math" w:eastAsiaTheme="minorEastAsia" w:hAnsi="Cambria Math"/>
                  <w:lang w:val="en-CA"/>
                </w:rPr>
                <m:t>3(6)</m:t>
              </m:r>
            </m:num>
            <m:den>
              <m:r>
                <w:rPr>
                  <w:rFonts w:ascii="Cambria Math" w:eastAsiaTheme="minorEastAsia" w:hAnsi="Cambria Math"/>
                  <w:lang w:val="en-CA"/>
                </w:rPr>
                <m:t>2</m:t>
              </m:r>
            </m:den>
          </m:f>
          <m:r>
            <w:rPr>
              <w:rFonts w:ascii="Cambria Math" w:eastAsiaTheme="minorEastAsia" w:hAnsi="Cambria Math"/>
              <w:lang w:val="en-CA"/>
            </w:rPr>
            <m:t>&lt;0</m:t>
          </m:r>
        </m:oMath>
      </m:oMathPara>
    </w:p>
    <w:p w:rsidR="00F24F64" w:rsidRDefault="00F24F64" w:rsidP="00F24F64">
      <w:pPr>
        <w:spacing w:after="40"/>
        <w:jc w:val="center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</w:t>
      </w:r>
      <m:oMath>
        <m:r>
          <w:rPr>
            <w:rFonts w:ascii="Cambria Math" w:eastAsiaTheme="minorEastAsia" w:hAnsi="Cambria Math"/>
            <w:lang w:val="en-CA"/>
          </w:rPr>
          <m:t>x=6</m:t>
        </m:r>
      </m:oMath>
      <w:r>
        <w:rPr>
          <w:rFonts w:eastAsiaTheme="minorEastAsia"/>
          <w:lang w:val="en-CA"/>
        </w:rPr>
        <w:t xml:space="preserve"> is a max.</w:t>
      </w:r>
    </w:p>
    <w:p w:rsid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</w:p>
    <w:p w:rsid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m:oMath>
        <m:r>
          <w:rPr>
            <w:rFonts w:ascii="Cambria Math" w:eastAsiaTheme="minorEastAsia" w:hAnsi="Cambria Math"/>
            <w:lang w:val="en-CA"/>
          </w:rPr>
          <m:t>h=</m:t>
        </m:r>
        <m:f>
          <m:fPr>
            <m:ctrlPr>
              <w:rPr>
                <w:rFonts w:ascii="Cambria Math" w:eastAsiaTheme="minorEastAsia" w:hAnsi="Cambria Math"/>
                <w:i/>
                <w:lang w:val="en-CA"/>
              </w:rPr>
            </m:ctrlPr>
          </m:fPr>
          <m:num>
            <m:r>
              <w:rPr>
                <w:rFonts w:ascii="Cambria Math" w:eastAsiaTheme="minorEastAsia" w:hAnsi="Cambria Math"/>
                <w:lang w:val="en-CA"/>
              </w:rPr>
              <m:t>108-</m:t>
            </m:r>
            <m:sSup>
              <m:sSupPr>
                <m:ctrlPr>
                  <w:rPr>
                    <w:rFonts w:ascii="Cambria Math" w:eastAsiaTheme="minorEastAsia" w:hAnsi="Cambria Math"/>
                    <w:i/>
                    <w:lang w:val="en-CA"/>
                  </w:rPr>
                </m:ctrlPr>
              </m:sSupPr>
              <m:e>
                <m:r>
                  <w:rPr>
                    <w:rFonts w:ascii="Cambria Math" w:eastAsiaTheme="minorEastAsia" w:hAnsi="Cambria Math"/>
                    <w:lang w:val="en-CA"/>
                  </w:rPr>
                  <m:t>6</m:t>
                </m:r>
              </m:e>
              <m:sup>
                <m:r>
                  <w:rPr>
                    <w:rFonts w:ascii="Cambria Math" w:eastAsiaTheme="minorEastAsia" w:hAnsi="Cambria Math"/>
                    <w:lang w:val="en-CA"/>
                  </w:rPr>
                  <m:t>2</m:t>
                </m:r>
              </m:sup>
            </m:sSup>
          </m:num>
          <m:den>
            <m:r>
              <w:rPr>
                <w:rFonts w:ascii="Cambria Math" w:eastAsiaTheme="minorEastAsia" w:hAnsi="Cambria Math"/>
                <w:lang w:val="en-CA"/>
              </w:rPr>
              <m:t>4(6)</m:t>
            </m:r>
          </m:den>
        </m:f>
        <m:r>
          <w:rPr>
            <w:rFonts w:ascii="Cambria Math" w:eastAsiaTheme="minorEastAsia" w:hAnsi="Cambria Math"/>
            <w:lang w:val="en-CA"/>
          </w:rPr>
          <m:t>=3</m:t>
        </m:r>
      </m:oMath>
    </w:p>
    <w:p w:rsidR="00915D2C" w:rsidRDefault="00DA1D20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noProof/>
        </w:rPr>
        <w:pict>
          <v:rect id="_x0000_s1040" style="position:absolute;margin-left:-2.65pt;margin-top:14.5pt;width:393.8pt;height:18.9pt;z-index:251660288" filled="f" fillcolor="black [3213]"/>
        </w:pict>
      </w:r>
    </w:p>
    <w:p w:rsidR="00915D2C" w:rsidRPr="00915D2C" w:rsidRDefault="00915D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Thus, the max volume of </w:t>
      </w:r>
      <m:oMath>
        <m:r>
          <w:rPr>
            <w:rFonts w:ascii="Cambria Math" w:eastAsiaTheme="minorEastAsia" w:hAnsi="Cambria Math"/>
            <w:lang w:val="en-CA"/>
          </w:rPr>
          <m:t xml:space="preserve">108 </m:t>
        </m:r>
        <m:sSup>
          <m:sSupPr>
            <m:ctrlPr>
              <w:rPr>
                <w:rFonts w:ascii="Cambria Math" w:eastAsiaTheme="minorEastAsia" w:hAnsi="Cambria Math"/>
                <w:i/>
                <w:lang w:val="en-CA"/>
              </w:rPr>
            </m:ctrlPr>
          </m:sSupPr>
          <m:e>
            <m:r>
              <w:rPr>
                <w:rFonts w:ascii="Cambria Math" w:eastAsiaTheme="minorEastAsia" w:hAnsi="Cambria Math"/>
                <w:lang w:val="en-CA"/>
              </w:rPr>
              <m:t>cm</m:t>
            </m:r>
          </m:e>
          <m:sup>
            <m:r>
              <w:rPr>
                <w:rFonts w:ascii="Cambria Math" w:eastAsiaTheme="minorEastAsia" w:hAnsi="Cambria Math"/>
                <w:lang w:val="en-CA"/>
              </w:rPr>
              <m:t>3</m:t>
            </m:r>
          </m:sup>
        </m:sSup>
      </m:oMath>
      <w:r>
        <w:rPr>
          <w:rFonts w:eastAsiaTheme="minorEastAsia"/>
          <w:lang w:val="en-CA"/>
        </w:rPr>
        <w:t xml:space="preserve"> is achieved with dimensions </w:t>
      </w:r>
      <m:oMath>
        <m:r>
          <w:rPr>
            <w:rFonts w:ascii="Cambria Math" w:eastAsiaTheme="minorEastAsia" w:hAnsi="Cambria Math"/>
            <w:lang w:val="en-CA"/>
          </w:rPr>
          <m:t>6 cm ×6 cm ×3 cm</m:t>
        </m:r>
      </m:oMath>
    </w:p>
    <w:p w:rsidR="00747CC9" w:rsidRDefault="00915D2C" w:rsidP="00F03783">
      <w:pPr>
        <w:spacing w:after="4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  <w:r>
        <w:rPr>
          <w:rFonts w:eastAsiaTheme="minorEastAsia"/>
          <w:lang w:val="en-CA"/>
        </w:rPr>
        <w:tab/>
      </w: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747CC9" w:rsidRDefault="00747CC9" w:rsidP="00F03783">
      <w:pPr>
        <w:spacing w:after="40"/>
        <w:outlineLvl w:val="0"/>
        <w:rPr>
          <w:rFonts w:eastAsiaTheme="minorEastAsia"/>
          <w:lang w:val="en-CA"/>
        </w:rPr>
      </w:pPr>
    </w:p>
    <w:p w:rsidR="00F51001" w:rsidRDefault="00F51001" w:rsidP="00E46C45">
      <w:pPr>
        <w:spacing w:after="120"/>
        <w:outlineLvl w:val="0"/>
        <w:rPr>
          <w:rFonts w:eastAsiaTheme="minorEastAsia"/>
          <w:lang w:val="en-CA"/>
        </w:rPr>
      </w:pPr>
    </w:p>
    <w:p w:rsidR="009E7654" w:rsidRDefault="009E7654" w:rsidP="00E46C45">
      <w:pPr>
        <w:spacing w:after="120"/>
        <w:outlineLvl w:val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>Practice Questions</w:t>
      </w:r>
    </w:p>
    <w:p w:rsidR="00627843" w:rsidRPr="009D67B7" w:rsidRDefault="00526C95" w:rsidP="00AA03BD">
      <w:pPr>
        <w:spacing w:after="0"/>
        <w:rPr>
          <w:rFonts w:eastAsiaTheme="minorEastAsia"/>
          <w:lang w:val="en-CA"/>
        </w:rPr>
      </w:pPr>
      <w:r>
        <w:rPr>
          <w:rFonts w:eastAsiaTheme="minorEastAsia"/>
          <w:lang w:val="en-CA"/>
        </w:rPr>
        <w:t xml:space="preserve">Pg. </w:t>
      </w:r>
      <w:r w:rsidR="00F24F64">
        <w:rPr>
          <w:rFonts w:eastAsiaTheme="minorEastAsia"/>
          <w:lang w:val="en-CA"/>
        </w:rPr>
        <w:t>210</w:t>
      </w:r>
      <w:r w:rsidR="004870C6">
        <w:rPr>
          <w:rFonts w:eastAsiaTheme="minorEastAsia"/>
          <w:lang w:val="en-CA"/>
        </w:rPr>
        <w:t>/# 3, 6, 7, 9, 15, 16, 17c, [21, 28], 31, [37], 39</w:t>
      </w:r>
      <w:r w:rsidR="00714490">
        <w:rPr>
          <w:rFonts w:eastAsiaTheme="minorEastAsia"/>
          <w:lang w:val="en-CA"/>
        </w:rPr>
        <w:t xml:space="preserve"> </w:t>
      </w:r>
    </w:p>
    <w:sectPr w:rsidR="00627843" w:rsidRPr="009D67B7" w:rsidSect="00EB447B">
      <w:footerReference w:type="default" r:id="rId8"/>
      <w:headerReference w:type="first" r:id="rId9"/>
      <w:footerReference w:type="first" r:id="rId10"/>
      <w:type w:val="continuous"/>
      <w:pgSz w:w="12240" w:h="15840"/>
      <w:pgMar w:top="1440" w:right="1440" w:bottom="1440" w:left="1440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6E56" w:rsidRDefault="00B16E56">
      <w:pPr>
        <w:spacing w:after="0"/>
      </w:pPr>
      <w:r>
        <w:separator/>
      </w:r>
    </w:p>
  </w:endnote>
  <w:endnote w:type="continuationSeparator" w:id="0">
    <w:p w:rsidR="00B16E56" w:rsidRDefault="00B16E56">
      <w:pPr>
        <w:spacing w:after="0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6228"/>
      <w:docPartObj>
        <w:docPartGallery w:val="Page Numbers (Bottom of Page)"/>
        <w:docPartUnique/>
      </w:docPartObj>
    </w:sdtPr>
    <w:sdtContent>
      <w:sdt>
        <w:sdtPr>
          <w:id w:val="4836227"/>
          <w:docPartObj>
            <w:docPartGallery w:val="Page Numbers (Top of Page)"/>
            <w:docPartUnique/>
          </w:docPartObj>
        </w:sdtPr>
        <w:sdtContent>
          <w:p w:rsidR="00F07F03" w:rsidRDefault="00F07F03">
            <w:pPr>
              <w:pStyle w:val="Footer"/>
              <w:jc w:val="right"/>
            </w:pPr>
            <w:r>
              <w:t xml:space="preserve">Page </w:t>
            </w:r>
            <w:r w:rsidR="00DA1D2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DA1D20">
              <w:rPr>
                <w:b/>
                <w:sz w:val="24"/>
                <w:szCs w:val="24"/>
              </w:rPr>
              <w:fldChar w:fldCharType="separate"/>
            </w:r>
            <w:r w:rsidR="00F16391">
              <w:rPr>
                <w:b/>
                <w:noProof/>
              </w:rPr>
              <w:t>2</w:t>
            </w:r>
            <w:r w:rsidR="00DA1D2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DA1D2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DA1D20">
              <w:rPr>
                <w:b/>
                <w:sz w:val="24"/>
                <w:szCs w:val="24"/>
              </w:rPr>
              <w:fldChar w:fldCharType="separate"/>
            </w:r>
            <w:r w:rsidR="00F16391">
              <w:rPr>
                <w:b/>
                <w:noProof/>
              </w:rPr>
              <w:t>2</w:t>
            </w:r>
            <w:r w:rsidR="00DA1D2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p w:rsidR="00F07F03" w:rsidRDefault="00F07F03">
    <w:pPr>
      <w:pStyle w:val="Footer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836226"/>
      <w:docPartObj>
        <w:docPartGallery w:val="Page Numbers (Bottom of Page)"/>
        <w:docPartUnique/>
      </w:docPartObj>
    </w:sdtPr>
    <w:sdtContent>
      <w:sdt>
        <w:sdtPr>
          <w:id w:val="565050523"/>
          <w:docPartObj>
            <w:docPartGallery w:val="Page Numbers (Top of Page)"/>
            <w:docPartUnique/>
          </w:docPartObj>
        </w:sdtPr>
        <w:sdtContent>
          <w:p w:rsidR="00F07F03" w:rsidRDefault="00F07F03">
            <w:pPr>
              <w:pStyle w:val="Footer"/>
              <w:jc w:val="right"/>
            </w:pPr>
            <w:r>
              <w:t xml:space="preserve">Page </w:t>
            </w:r>
            <w:r w:rsidR="00DA1D2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PAGE </w:instrText>
            </w:r>
            <w:r w:rsidR="00DA1D20">
              <w:rPr>
                <w:b/>
                <w:sz w:val="24"/>
                <w:szCs w:val="24"/>
              </w:rPr>
              <w:fldChar w:fldCharType="separate"/>
            </w:r>
            <w:r w:rsidR="00F16391">
              <w:rPr>
                <w:b/>
                <w:noProof/>
              </w:rPr>
              <w:t>1</w:t>
            </w:r>
            <w:r w:rsidR="00DA1D20">
              <w:rPr>
                <w:b/>
                <w:sz w:val="24"/>
                <w:szCs w:val="24"/>
              </w:rPr>
              <w:fldChar w:fldCharType="end"/>
            </w:r>
            <w:r>
              <w:t xml:space="preserve"> of </w:t>
            </w:r>
            <w:r w:rsidR="00DA1D20">
              <w:rPr>
                <w:b/>
                <w:sz w:val="24"/>
                <w:szCs w:val="24"/>
              </w:rPr>
              <w:fldChar w:fldCharType="begin"/>
            </w:r>
            <w:r>
              <w:rPr>
                <w:b/>
              </w:rPr>
              <w:instrText xml:space="preserve"> NUMPAGES  </w:instrText>
            </w:r>
            <w:r w:rsidR="00DA1D20">
              <w:rPr>
                <w:b/>
                <w:sz w:val="24"/>
                <w:szCs w:val="24"/>
              </w:rPr>
              <w:fldChar w:fldCharType="separate"/>
            </w:r>
            <w:r w:rsidR="00F16391">
              <w:rPr>
                <w:b/>
                <w:noProof/>
              </w:rPr>
              <w:t>2</w:t>
            </w:r>
            <w:r w:rsidR="00DA1D20">
              <w:rPr>
                <w:b/>
                <w:sz w:val="24"/>
                <w:szCs w:val="24"/>
              </w:rPr>
              <w:fldChar w:fldCharType="end"/>
            </w:r>
          </w:p>
        </w:sdtContent>
      </w:sdt>
    </w:sdtContent>
  </w:sdt>
  <w:sdt>
    <w:sdtPr>
      <w:id w:val="9223930"/>
      <w:docPartObj>
        <w:docPartGallery w:val="Page Numbers (Top of Page)"/>
        <w:docPartUnique/>
      </w:docPartObj>
    </w:sdtPr>
    <w:sdtContent>
      <w:p w:rsidR="00F07F03" w:rsidRDefault="00DA1D20" w:rsidP="00EB447B">
        <w:pPr>
          <w:jc w:val="right"/>
        </w:pPr>
      </w:p>
    </w:sdtContent>
  </w:sdt>
  <w:p w:rsidR="00F07F03" w:rsidRDefault="00F07F03" w:rsidP="006D6EA6">
    <w:pPr>
      <w:pStyle w:val="Footer"/>
      <w:jc w:val="righ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6E56" w:rsidRDefault="00B16E56">
      <w:pPr>
        <w:spacing w:after="0"/>
      </w:pPr>
      <w:r>
        <w:separator/>
      </w:r>
    </w:p>
  </w:footnote>
  <w:footnote w:type="continuationSeparator" w:id="0">
    <w:p w:rsidR="00B16E56" w:rsidRDefault="00B16E56">
      <w:pPr>
        <w:spacing w:after="0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07F03" w:rsidRDefault="00F07F03" w:rsidP="009E7654">
    <w:pPr>
      <w:pStyle w:val="Header"/>
      <w:rPr>
        <w:lang w:val="en-CA"/>
      </w:rPr>
    </w:pPr>
    <w:proofErr w:type="spellStart"/>
    <w:r>
      <w:rPr>
        <w:lang w:val="en-CA"/>
      </w:rPr>
      <w:t>APCalc</w:t>
    </w:r>
    <w:proofErr w:type="spellEnd"/>
    <w:r>
      <w:rPr>
        <w:lang w:val="en-CA"/>
      </w:rPr>
      <w:tab/>
    </w:r>
    <w:r>
      <w:rPr>
        <w:lang w:val="en-CA"/>
      </w:rPr>
      <w:tab/>
      <w:t>Date</w:t>
    </w:r>
    <w:proofErr w:type="gramStart"/>
    <w:r>
      <w:rPr>
        <w:lang w:val="en-CA"/>
      </w:rPr>
      <w:t>:_</w:t>
    </w:r>
    <w:proofErr w:type="gramEnd"/>
    <w:r>
      <w:rPr>
        <w:lang w:val="en-CA"/>
      </w:rPr>
      <w:t>_______________</w:t>
    </w:r>
    <w:r>
      <w:rPr>
        <w:lang w:val="en-CA"/>
      </w:rPr>
      <w:tab/>
    </w:r>
    <w:r>
      <w:rPr>
        <w:lang w:val="en-CA"/>
      </w:rPr>
      <w:tab/>
    </w:r>
  </w:p>
  <w:p w:rsidR="00F07F03" w:rsidRPr="00871E80" w:rsidRDefault="00F07F03" w:rsidP="009E7654">
    <w:pPr>
      <w:pStyle w:val="Header"/>
      <w:rPr>
        <w:lang w:val="en-CA"/>
      </w:rPr>
    </w:pPr>
    <w:r>
      <w:rPr>
        <w:lang w:val="en-CA"/>
      </w:rPr>
      <w:t xml:space="preserve">Mr. C. </w:t>
    </w:r>
    <w:proofErr w:type="spellStart"/>
    <w:r>
      <w:rPr>
        <w:lang w:val="en-CA"/>
      </w:rPr>
      <w:t>Sdoutz</w:t>
    </w:r>
    <w:proofErr w:type="spellEnd"/>
  </w:p>
  <w:p w:rsidR="00F07F03" w:rsidRDefault="00F07F03">
    <w:pPr>
      <w:pStyle w:val="Head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DCC6B91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0FD33DD5"/>
    <w:multiLevelType w:val="hybridMultilevel"/>
    <w:tmpl w:val="3F7E54E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58D06D8"/>
    <w:multiLevelType w:val="hybridMultilevel"/>
    <w:tmpl w:val="9FACF41E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19650021"/>
    <w:multiLevelType w:val="hybridMultilevel"/>
    <w:tmpl w:val="4B487260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04E1212"/>
    <w:multiLevelType w:val="hybridMultilevel"/>
    <w:tmpl w:val="1F823074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7E954E9"/>
    <w:multiLevelType w:val="hybridMultilevel"/>
    <w:tmpl w:val="7E120F5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5E93687"/>
    <w:multiLevelType w:val="hybridMultilevel"/>
    <w:tmpl w:val="9796DFE2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7CA49DD"/>
    <w:multiLevelType w:val="hybridMultilevel"/>
    <w:tmpl w:val="E8E2ACC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9630C46"/>
    <w:multiLevelType w:val="hybridMultilevel"/>
    <w:tmpl w:val="C1BCF53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75D53FB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A9F4F1E"/>
    <w:multiLevelType w:val="hybridMultilevel"/>
    <w:tmpl w:val="39421EF4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2DD0A12"/>
    <w:multiLevelType w:val="hybridMultilevel"/>
    <w:tmpl w:val="77EC3C3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076318E"/>
    <w:multiLevelType w:val="hybridMultilevel"/>
    <w:tmpl w:val="C452FFB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5104710"/>
    <w:multiLevelType w:val="hybridMultilevel"/>
    <w:tmpl w:val="08CE2B7E"/>
    <w:lvl w:ilvl="0" w:tplc="0409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E346D77"/>
    <w:multiLevelType w:val="hybridMultilevel"/>
    <w:tmpl w:val="9BCC7B6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7"/>
  </w:num>
  <w:num w:numId="5">
    <w:abstractNumId w:val="1"/>
  </w:num>
  <w:num w:numId="6">
    <w:abstractNumId w:val="5"/>
  </w:num>
  <w:num w:numId="7">
    <w:abstractNumId w:val="3"/>
  </w:num>
  <w:num w:numId="8">
    <w:abstractNumId w:val="13"/>
  </w:num>
  <w:num w:numId="9">
    <w:abstractNumId w:val="6"/>
  </w:num>
  <w:num w:numId="10">
    <w:abstractNumId w:val="4"/>
  </w:num>
  <w:num w:numId="11">
    <w:abstractNumId w:val="10"/>
  </w:num>
  <w:num w:numId="12">
    <w:abstractNumId w:val="9"/>
  </w:num>
  <w:num w:numId="13">
    <w:abstractNumId w:val="11"/>
  </w:num>
  <w:num w:numId="14">
    <w:abstractNumId w:val="14"/>
  </w:num>
  <w:num w:numId="15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71"/>
  <w:proofState w:spelling="clean" w:grammar="clean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E7654"/>
    <w:rsid w:val="00001BFC"/>
    <w:rsid w:val="0000249F"/>
    <w:rsid w:val="00015CC5"/>
    <w:rsid w:val="00016E72"/>
    <w:rsid w:val="000245C4"/>
    <w:rsid w:val="00024C10"/>
    <w:rsid w:val="0003175A"/>
    <w:rsid w:val="00035B2C"/>
    <w:rsid w:val="00036AAD"/>
    <w:rsid w:val="00050752"/>
    <w:rsid w:val="000515DF"/>
    <w:rsid w:val="00054D64"/>
    <w:rsid w:val="00061B50"/>
    <w:rsid w:val="000630CA"/>
    <w:rsid w:val="0007305C"/>
    <w:rsid w:val="00075E97"/>
    <w:rsid w:val="00076969"/>
    <w:rsid w:val="000828D8"/>
    <w:rsid w:val="00084D78"/>
    <w:rsid w:val="00094087"/>
    <w:rsid w:val="000A3CF1"/>
    <w:rsid w:val="000B268D"/>
    <w:rsid w:val="000B2B3C"/>
    <w:rsid w:val="000B2F45"/>
    <w:rsid w:val="000B3BC0"/>
    <w:rsid w:val="000B5EA1"/>
    <w:rsid w:val="000C49F6"/>
    <w:rsid w:val="000D2033"/>
    <w:rsid w:val="000D28AA"/>
    <w:rsid w:val="000D2DE3"/>
    <w:rsid w:val="000D3D13"/>
    <w:rsid w:val="000D5546"/>
    <w:rsid w:val="000E4DA6"/>
    <w:rsid w:val="000F1A99"/>
    <w:rsid w:val="0010507A"/>
    <w:rsid w:val="001221EF"/>
    <w:rsid w:val="00122EAD"/>
    <w:rsid w:val="00123FED"/>
    <w:rsid w:val="00125308"/>
    <w:rsid w:val="0014632F"/>
    <w:rsid w:val="00162C3E"/>
    <w:rsid w:val="00176E9E"/>
    <w:rsid w:val="00177264"/>
    <w:rsid w:val="0018045D"/>
    <w:rsid w:val="0019057A"/>
    <w:rsid w:val="00193DB7"/>
    <w:rsid w:val="001A0B8C"/>
    <w:rsid w:val="001B3BAA"/>
    <w:rsid w:val="001C0FE8"/>
    <w:rsid w:val="001C58F7"/>
    <w:rsid w:val="001C6C62"/>
    <w:rsid w:val="001D1E90"/>
    <w:rsid w:val="001D41BE"/>
    <w:rsid w:val="001E6AAF"/>
    <w:rsid w:val="001F5CA8"/>
    <w:rsid w:val="00202A86"/>
    <w:rsid w:val="002104ED"/>
    <w:rsid w:val="00214F87"/>
    <w:rsid w:val="00216FDA"/>
    <w:rsid w:val="00227546"/>
    <w:rsid w:val="00241FAD"/>
    <w:rsid w:val="00245189"/>
    <w:rsid w:val="00253855"/>
    <w:rsid w:val="00256F02"/>
    <w:rsid w:val="00273E8B"/>
    <w:rsid w:val="00273FE7"/>
    <w:rsid w:val="00285A8C"/>
    <w:rsid w:val="00285B2B"/>
    <w:rsid w:val="002A7B58"/>
    <w:rsid w:val="002B0DAB"/>
    <w:rsid w:val="002D1855"/>
    <w:rsid w:val="002D3C86"/>
    <w:rsid w:val="002D4E78"/>
    <w:rsid w:val="002D6A08"/>
    <w:rsid w:val="002E0178"/>
    <w:rsid w:val="002F138B"/>
    <w:rsid w:val="003036E1"/>
    <w:rsid w:val="003157A1"/>
    <w:rsid w:val="003204A4"/>
    <w:rsid w:val="00326F97"/>
    <w:rsid w:val="003278D7"/>
    <w:rsid w:val="00336F00"/>
    <w:rsid w:val="00340902"/>
    <w:rsid w:val="00350405"/>
    <w:rsid w:val="003516EF"/>
    <w:rsid w:val="0035780E"/>
    <w:rsid w:val="0036430D"/>
    <w:rsid w:val="00365002"/>
    <w:rsid w:val="0037036D"/>
    <w:rsid w:val="00386BD4"/>
    <w:rsid w:val="00391063"/>
    <w:rsid w:val="003A3E76"/>
    <w:rsid w:val="003A65DC"/>
    <w:rsid w:val="003A7046"/>
    <w:rsid w:val="003B359B"/>
    <w:rsid w:val="003C4FAF"/>
    <w:rsid w:val="003D033E"/>
    <w:rsid w:val="003E0ACD"/>
    <w:rsid w:val="003E7771"/>
    <w:rsid w:val="003F184C"/>
    <w:rsid w:val="00407F90"/>
    <w:rsid w:val="004158BF"/>
    <w:rsid w:val="004202EA"/>
    <w:rsid w:val="00426E69"/>
    <w:rsid w:val="00427C14"/>
    <w:rsid w:val="00441D08"/>
    <w:rsid w:val="00442055"/>
    <w:rsid w:val="004502BF"/>
    <w:rsid w:val="00451044"/>
    <w:rsid w:val="004578D4"/>
    <w:rsid w:val="00475A42"/>
    <w:rsid w:val="004855DC"/>
    <w:rsid w:val="004870C6"/>
    <w:rsid w:val="00487B4C"/>
    <w:rsid w:val="0049562D"/>
    <w:rsid w:val="004B276C"/>
    <w:rsid w:val="004B4515"/>
    <w:rsid w:val="004B76F8"/>
    <w:rsid w:val="004C0571"/>
    <w:rsid w:val="004C5DD9"/>
    <w:rsid w:val="004C6B4B"/>
    <w:rsid w:val="004D1222"/>
    <w:rsid w:val="004D61D4"/>
    <w:rsid w:val="004E2148"/>
    <w:rsid w:val="004E29E6"/>
    <w:rsid w:val="004F3AB6"/>
    <w:rsid w:val="0052107D"/>
    <w:rsid w:val="00526C95"/>
    <w:rsid w:val="00530691"/>
    <w:rsid w:val="00533A37"/>
    <w:rsid w:val="00546137"/>
    <w:rsid w:val="00557291"/>
    <w:rsid w:val="00573C17"/>
    <w:rsid w:val="00574F91"/>
    <w:rsid w:val="00585945"/>
    <w:rsid w:val="00590B57"/>
    <w:rsid w:val="005930AE"/>
    <w:rsid w:val="005943D4"/>
    <w:rsid w:val="005948DB"/>
    <w:rsid w:val="00595D8F"/>
    <w:rsid w:val="005A2B1C"/>
    <w:rsid w:val="005B4AC2"/>
    <w:rsid w:val="005B6133"/>
    <w:rsid w:val="005B71F9"/>
    <w:rsid w:val="005C03A0"/>
    <w:rsid w:val="005C1FA5"/>
    <w:rsid w:val="005E59FF"/>
    <w:rsid w:val="00611864"/>
    <w:rsid w:val="00611D59"/>
    <w:rsid w:val="00613CB0"/>
    <w:rsid w:val="00617A0B"/>
    <w:rsid w:val="00627843"/>
    <w:rsid w:val="00636EFE"/>
    <w:rsid w:val="00637FFB"/>
    <w:rsid w:val="0064034E"/>
    <w:rsid w:val="006425E2"/>
    <w:rsid w:val="00665FED"/>
    <w:rsid w:val="00666567"/>
    <w:rsid w:val="00673259"/>
    <w:rsid w:val="0067528F"/>
    <w:rsid w:val="00682AD4"/>
    <w:rsid w:val="0069250A"/>
    <w:rsid w:val="00696679"/>
    <w:rsid w:val="006A09EC"/>
    <w:rsid w:val="006A15FB"/>
    <w:rsid w:val="006A3D87"/>
    <w:rsid w:val="006A4DBE"/>
    <w:rsid w:val="006D5578"/>
    <w:rsid w:val="006D59D1"/>
    <w:rsid w:val="006D6995"/>
    <w:rsid w:val="006D6EA6"/>
    <w:rsid w:val="006E7EB7"/>
    <w:rsid w:val="006F0041"/>
    <w:rsid w:val="006F7284"/>
    <w:rsid w:val="006F7299"/>
    <w:rsid w:val="00701B5D"/>
    <w:rsid w:val="00705CF8"/>
    <w:rsid w:val="00707B1A"/>
    <w:rsid w:val="007136C6"/>
    <w:rsid w:val="00714490"/>
    <w:rsid w:val="00726DFB"/>
    <w:rsid w:val="00741A3E"/>
    <w:rsid w:val="00744093"/>
    <w:rsid w:val="00747CC9"/>
    <w:rsid w:val="00751FAE"/>
    <w:rsid w:val="0077173A"/>
    <w:rsid w:val="0077253C"/>
    <w:rsid w:val="007729EF"/>
    <w:rsid w:val="00773F12"/>
    <w:rsid w:val="007811FB"/>
    <w:rsid w:val="00795270"/>
    <w:rsid w:val="00796B29"/>
    <w:rsid w:val="007A10B4"/>
    <w:rsid w:val="007A466B"/>
    <w:rsid w:val="007A5AD5"/>
    <w:rsid w:val="007B02B6"/>
    <w:rsid w:val="007B1FC8"/>
    <w:rsid w:val="007C728A"/>
    <w:rsid w:val="007D167C"/>
    <w:rsid w:val="00804F43"/>
    <w:rsid w:val="00806AD6"/>
    <w:rsid w:val="008105C1"/>
    <w:rsid w:val="00822BC3"/>
    <w:rsid w:val="00830198"/>
    <w:rsid w:val="00834209"/>
    <w:rsid w:val="00835F74"/>
    <w:rsid w:val="008540FD"/>
    <w:rsid w:val="0085416E"/>
    <w:rsid w:val="0086360E"/>
    <w:rsid w:val="008656EF"/>
    <w:rsid w:val="00872D15"/>
    <w:rsid w:val="0088336E"/>
    <w:rsid w:val="00885E89"/>
    <w:rsid w:val="008873AA"/>
    <w:rsid w:val="00891864"/>
    <w:rsid w:val="00892468"/>
    <w:rsid w:val="00893BE9"/>
    <w:rsid w:val="00897C72"/>
    <w:rsid w:val="008A4D1E"/>
    <w:rsid w:val="008A5F3F"/>
    <w:rsid w:val="008B0356"/>
    <w:rsid w:val="008B2A4D"/>
    <w:rsid w:val="008C4265"/>
    <w:rsid w:val="008C497F"/>
    <w:rsid w:val="008C5D94"/>
    <w:rsid w:val="008C74C9"/>
    <w:rsid w:val="008C79F7"/>
    <w:rsid w:val="008D08EB"/>
    <w:rsid w:val="008D38C9"/>
    <w:rsid w:val="008D47B5"/>
    <w:rsid w:val="008D5A75"/>
    <w:rsid w:val="008E11AD"/>
    <w:rsid w:val="008E55E2"/>
    <w:rsid w:val="00905454"/>
    <w:rsid w:val="00915D2C"/>
    <w:rsid w:val="00915FDE"/>
    <w:rsid w:val="009214E7"/>
    <w:rsid w:val="00935829"/>
    <w:rsid w:val="009429D8"/>
    <w:rsid w:val="00951792"/>
    <w:rsid w:val="00961A4A"/>
    <w:rsid w:val="00971586"/>
    <w:rsid w:val="00972CC4"/>
    <w:rsid w:val="00985E60"/>
    <w:rsid w:val="00992C41"/>
    <w:rsid w:val="009B3B91"/>
    <w:rsid w:val="009C7BF1"/>
    <w:rsid w:val="009D67B7"/>
    <w:rsid w:val="009E7654"/>
    <w:rsid w:val="009F0572"/>
    <w:rsid w:val="009F2B7A"/>
    <w:rsid w:val="009F6991"/>
    <w:rsid w:val="00A05ED1"/>
    <w:rsid w:val="00A111FD"/>
    <w:rsid w:val="00A15B27"/>
    <w:rsid w:val="00A173FD"/>
    <w:rsid w:val="00A21301"/>
    <w:rsid w:val="00A24EF1"/>
    <w:rsid w:val="00A27C84"/>
    <w:rsid w:val="00A3584A"/>
    <w:rsid w:val="00A37DE2"/>
    <w:rsid w:val="00A44574"/>
    <w:rsid w:val="00A4746C"/>
    <w:rsid w:val="00A52BF0"/>
    <w:rsid w:val="00A57C3F"/>
    <w:rsid w:val="00A842F0"/>
    <w:rsid w:val="00A97CBF"/>
    <w:rsid w:val="00AA03BD"/>
    <w:rsid w:val="00AC494C"/>
    <w:rsid w:val="00AD1B9E"/>
    <w:rsid w:val="00AD5E1F"/>
    <w:rsid w:val="00AE1B84"/>
    <w:rsid w:val="00AE3373"/>
    <w:rsid w:val="00AF6019"/>
    <w:rsid w:val="00AF65E2"/>
    <w:rsid w:val="00B1478B"/>
    <w:rsid w:val="00B16E56"/>
    <w:rsid w:val="00B17876"/>
    <w:rsid w:val="00B30257"/>
    <w:rsid w:val="00B36CA5"/>
    <w:rsid w:val="00B61001"/>
    <w:rsid w:val="00B63841"/>
    <w:rsid w:val="00B70D74"/>
    <w:rsid w:val="00B80B22"/>
    <w:rsid w:val="00B85566"/>
    <w:rsid w:val="00B91340"/>
    <w:rsid w:val="00BA2374"/>
    <w:rsid w:val="00BB4D63"/>
    <w:rsid w:val="00BB7872"/>
    <w:rsid w:val="00BC4DF7"/>
    <w:rsid w:val="00BC607F"/>
    <w:rsid w:val="00BD2546"/>
    <w:rsid w:val="00BD47CF"/>
    <w:rsid w:val="00BF5B90"/>
    <w:rsid w:val="00C000B5"/>
    <w:rsid w:val="00C00CF9"/>
    <w:rsid w:val="00C0487D"/>
    <w:rsid w:val="00C20B99"/>
    <w:rsid w:val="00C234FE"/>
    <w:rsid w:val="00C23768"/>
    <w:rsid w:val="00C43D8D"/>
    <w:rsid w:val="00C574C9"/>
    <w:rsid w:val="00C650C7"/>
    <w:rsid w:val="00C73C63"/>
    <w:rsid w:val="00C86776"/>
    <w:rsid w:val="00C97B89"/>
    <w:rsid w:val="00CA3BE4"/>
    <w:rsid w:val="00CC13F4"/>
    <w:rsid w:val="00CC4739"/>
    <w:rsid w:val="00CC6B79"/>
    <w:rsid w:val="00CD5000"/>
    <w:rsid w:val="00CD5030"/>
    <w:rsid w:val="00CE0E38"/>
    <w:rsid w:val="00CE7EF7"/>
    <w:rsid w:val="00CF6E84"/>
    <w:rsid w:val="00D23D39"/>
    <w:rsid w:val="00D24B03"/>
    <w:rsid w:val="00D26E6C"/>
    <w:rsid w:val="00D32B65"/>
    <w:rsid w:val="00D34436"/>
    <w:rsid w:val="00D34DF0"/>
    <w:rsid w:val="00D4182E"/>
    <w:rsid w:val="00D46AF1"/>
    <w:rsid w:val="00D4765E"/>
    <w:rsid w:val="00D50158"/>
    <w:rsid w:val="00D55ACF"/>
    <w:rsid w:val="00D70F3C"/>
    <w:rsid w:val="00D7415D"/>
    <w:rsid w:val="00D76EE1"/>
    <w:rsid w:val="00D77526"/>
    <w:rsid w:val="00D80AB8"/>
    <w:rsid w:val="00D9410C"/>
    <w:rsid w:val="00D9419A"/>
    <w:rsid w:val="00DA1D20"/>
    <w:rsid w:val="00DA4A4A"/>
    <w:rsid w:val="00DA6817"/>
    <w:rsid w:val="00DA6AE2"/>
    <w:rsid w:val="00DC1708"/>
    <w:rsid w:val="00DD18B0"/>
    <w:rsid w:val="00DD2A37"/>
    <w:rsid w:val="00DD508A"/>
    <w:rsid w:val="00DE2AD9"/>
    <w:rsid w:val="00DF3EC1"/>
    <w:rsid w:val="00E00077"/>
    <w:rsid w:val="00E054BB"/>
    <w:rsid w:val="00E1334C"/>
    <w:rsid w:val="00E13AB5"/>
    <w:rsid w:val="00E13C43"/>
    <w:rsid w:val="00E228F1"/>
    <w:rsid w:val="00E24279"/>
    <w:rsid w:val="00E31086"/>
    <w:rsid w:val="00E334D4"/>
    <w:rsid w:val="00E3397D"/>
    <w:rsid w:val="00E42821"/>
    <w:rsid w:val="00E46C45"/>
    <w:rsid w:val="00E50C58"/>
    <w:rsid w:val="00E53904"/>
    <w:rsid w:val="00E625BC"/>
    <w:rsid w:val="00E6766A"/>
    <w:rsid w:val="00E729B7"/>
    <w:rsid w:val="00E74E35"/>
    <w:rsid w:val="00E77B4B"/>
    <w:rsid w:val="00E839EE"/>
    <w:rsid w:val="00E9057C"/>
    <w:rsid w:val="00EA697F"/>
    <w:rsid w:val="00EA73CB"/>
    <w:rsid w:val="00EB447B"/>
    <w:rsid w:val="00EC4709"/>
    <w:rsid w:val="00ED193B"/>
    <w:rsid w:val="00ED65BB"/>
    <w:rsid w:val="00EE21E8"/>
    <w:rsid w:val="00EE338A"/>
    <w:rsid w:val="00EE729C"/>
    <w:rsid w:val="00F023C0"/>
    <w:rsid w:val="00F03783"/>
    <w:rsid w:val="00F07F03"/>
    <w:rsid w:val="00F10F2D"/>
    <w:rsid w:val="00F10FF6"/>
    <w:rsid w:val="00F16391"/>
    <w:rsid w:val="00F2370E"/>
    <w:rsid w:val="00F24F64"/>
    <w:rsid w:val="00F3105C"/>
    <w:rsid w:val="00F428E5"/>
    <w:rsid w:val="00F46FE5"/>
    <w:rsid w:val="00F477FE"/>
    <w:rsid w:val="00F50844"/>
    <w:rsid w:val="00F51001"/>
    <w:rsid w:val="00F57CCE"/>
    <w:rsid w:val="00F76CB4"/>
    <w:rsid w:val="00F90E80"/>
    <w:rsid w:val="00FA0E15"/>
    <w:rsid w:val="00FA18B9"/>
    <w:rsid w:val="00FA383E"/>
    <w:rsid w:val="00FB493B"/>
    <w:rsid w:val="00FC7E34"/>
    <w:rsid w:val="00FD3134"/>
    <w:rsid w:val="00FF39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41" fillcolor="none [3213]">
      <v:fill color="none [3213]"/>
      <o:colormenu v:ext="edit" fillcolor="none"/>
    </o:shapedefaults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E7654"/>
    <w:pPr>
      <w:spacing w:line="240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9E7654"/>
    <w:pPr>
      <w:ind w:left="720"/>
      <w:contextualSpacing/>
    </w:pPr>
  </w:style>
  <w:style w:type="paragraph" w:styleId="Header">
    <w:name w:val="header"/>
    <w:basedOn w:val="Normal"/>
    <w:link w:val="Head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9E7654"/>
  </w:style>
  <w:style w:type="paragraph" w:styleId="Footer">
    <w:name w:val="footer"/>
    <w:basedOn w:val="Normal"/>
    <w:link w:val="FooterChar"/>
    <w:uiPriority w:val="99"/>
    <w:unhideWhenUsed/>
    <w:rsid w:val="009E7654"/>
    <w:pPr>
      <w:tabs>
        <w:tab w:val="center" w:pos="4680"/>
        <w:tab w:val="right" w:pos="9360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9E7654"/>
  </w:style>
  <w:style w:type="paragraph" w:styleId="BalloonText">
    <w:name w:val="Balloon Text"/>
    <w:basedOn w:val="Normal"/>
    <w:link w:val="BalloonTextChar"/>
    <w:uiPriority w:val="99"/>
    <w:semiHidden/>
    <w:unhideWhenUsed/>
    <w:rsid w:val="009E7654"/>
    <w:pPr>
      <w:spacing w:after="0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E7654"/>
    <w:rPr>
      <w:rFonts w:ascii="Tahoma" w:hAnsi="Tahoma" w:cs="Tahoma"/>
      <w:sz w:val="16"/>
      <w:szCs w:val="16"/>
    </w:rPr>
  </w:style>
  <w:style w:type="character" w:styleId="PlaceholderText">
    <w:name w:val="Placeholder Text"/>
    <w:basedOn w:val="DefaultParagraphFont"/>
    <w:uiPriority w:val="99"/>
    <w:semiHidden/>
    <w:rsid w:val="004578D4"/>
    <w:rPr>
      <w:color w:val="808080"/>
    </w:rPr>
  </w:style>
  <w:style w:type="character" w:styleId="Hyperlink">
    <w:name w:val="Hyperlink"/>
    <w:basedOn w:val="DefaultParagraphFont"/>
    <w:uiPriority w:val="99"/>
    <w:unhideWhenUsed/>
    <w:rsid w:val="00B30257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B30257"/>
    <w:rPr>
      <w:color w:val="800080" w:themeColor="followedHyperlink"/>
      <w:u w:val="single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E46C45"/>
    <w:pPr>
      <w:spacing w:after="0"/>
    </w:pPr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E46C45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  <w:doNotOrganizeInFold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docParts/>
</w:glossaryDocument>
</file>

<file path=word/glossary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glossary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view w:val="normal"/>
  <w:defaultTabStop w:val="720"/>
  <w:characterSpacingControl w:val="doNotCompress"/>
  <w:compat>
    <w:useFELayout/>
  </w:compat>
  <w:rsids>
    <w:rsidRoot w:val="007D1963"/>
    <w:rsid w:val="007D196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7D1963"/>
    <w:rPr>
      <w:color w:val="808080"/>
    </w:rPr>
  </w:style>
</w:styles>
</file>

<file path=word/glossary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3CE15F-78AC-4B60-A300-D10193D1B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264</Words>
  <Characters>1509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STIRCO</Company>
  <LinksUpToDate>false</LinksUpToDate>
  <CharactersWithSpaces>1770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Christian Y Sdoutz</dc:creator>
  <cp:keywords/>
  <dc:description/>
  <cp:lastModifiedBy>Schools in SD57</cp:lastModifiedBy>
  <cp:revision>10</cp:revision>
  <cp:lastPrinted>2013-04-15T16:31:00Z</cp:lastPrinted>
  <dcterms:created xsi:type="dcterms:W3CDTF">2009-02-08T16:35:00Z</dcterms:created>
  <dcterms:modified xsi:type="dcterms:W3CDTF">2013-04-15T16:31:00Z</dcterms:modified>
</cp:coreProperties>
</file>