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7654" w:rsidRDefault="00340902" w:rsidP="00E46C45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AE1B84">
        <w:rPr>
          <w:b/>
          <w:u w:val="single"/>
          <w:lang w:val="en-CA"/>
        </w:rPr>
        <w:t>3</w:t>
      </w:r>
      <w:r w:rsidR="009E7654">
        <w:rPr>
          <w:b/>
          <w:u w:val="single"/>
          <w:lang w:val="en-CA"/>
        </w:rPr>
        <w:t>:</w:t>
      </w:r>
      <w:r w:rsidR="00D34436">
        <w:rPr>
          <w:b/>
          <w:u w:val="single"/>
          <w:lang w:val="en-CA"/>
        </w:rPr>
        <w:t xml:space="preserve"> </w:t>
      </w:r>
      <w:r w:rsidR="00AE1B84">
        <w:rPr>
          <w:b/>
          <w:u w:val="single"/>
          <w:lang w:val="en-CA"/>
        </w:rPr>
        <w:t xml:space="preserve">Applications of </w:t>
      </w:r>
      <w:r w:rsidR="00D34436">
        <w:rPr>
          <w:b/>
          <w:u w:val="single"/>
          <w:lang w:val="en-CA"/>
        </w:rPr>
        <w:t>Differentiation</w:t>
      </w:r>
      <w:r w:rsidR="009E7654">
        <w:rPr>
          <w:b/>
          <w:u w:val="single"/>
          <w:lang w:val="en-CA"/>
        </w:rPr>
        <w:t xml:space="preserve"> </w:t>
      </w:r>
    </w:p>
    <w:p w:rsidR="0069250A" w:rsidRDefault="00AE1B84" w:rsidP="0069250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>3.</w:t>
      </w:r>
      <w:r w:rsidR="008D5A75">
        <w:rPr>
          <w:b/>
          <w:u w:val="single"/>
          <w:lang w:val="en-CA"/>
        </w:rPr>
        <w:t>4 Concavity &amp; The 2</w:t>
      </w:r>
      <w:r w:rsidR="008D5A75" w:rsidRPr="008D5A75">
        <w:rPr>
          <w:b/>
          <w:u w:val="single"/>
          <w:vertAlign w:val="superscript"/>
          <w:lang w:val="en-CA"/>
        </w:rPr>
        <w:t>nd</w:t>
      </w:r>
      <w:r w:rsidR="008D5A75">
        <w:rPr>
          <w:b/>
          <w:u w:val="single"/>
          <w:lang w:val="en-CA"/>
        </w:rPr>
        <w:t xml:space="preserve"> Derivative Test</w:t>
      </w:r>
    </w:p>
    <w:p w:rsidR="0036430D" w:rsidRDefault="0036430D" w:rsidP="00F03783">
      <w:pPr>
        <w:spacing w:after="40"/>
        <w:outlineLvl w:val="0"/>
        <w:rPr>
          <w:rFonts w:eastAsiaTheme="minorEastAsia"/>
          <w:lang w:val="en-CA"/>
        </w:rPr>
      </w:pPr>
    </w:p>
    <w:p w:rsidR="00F03783" w:rsidRDefault="00054D64" w:rsidP="00835F74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Concavity – refers to whether the graph of a function is curving upward (concave up) or curving downward (concave down).</w:t>
      </w:r>
    </w:p>
    <w:p w:rsidR="008C74C9" w:rsidRDefault="008C74C9" w:rsidP="00835F74">
      <w:pPr>
        <w:spacing w:after="0"/>
        <w:outlineLvl w:val="0"/>
        <w:rPr>
          <w:rFonts w:eastAsiaTheme="minorEastAsia"/>
          <w:lang w:val="en-CA"/>
        </w:rPr>
      </w:pPr>
    </w:p>
    <w:p w:rsidR="008C74C9" w:rsidRDefault="00835F74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 w:rsidR="008C74C9">
        <w:rPr>
          <w:rFonts w:eastAsiaTheme="minorEastAsia"/>
          <w:lang w:val="en-CA"/>
        </w:rPr>
        <w:t>Concave up</w:t>
      </w:r>
    </w:p>
    <w:p w:rsidR="00054D64" w:rsidRDefault="009B0C09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1163320</wp:posOffset>
                </wp:positionH>
                <wp:positionV relativeFrom="paragraph">
                  <wp:posOffset>-313055</wp:posOffset>
                </wp:positionV>
                <wp:extent cx="145415" cy="866140"/>
                <wp:effectExtent l="12700" t="5080" r="6985" b="11430"/>
                <wp:wrapNone/>
                <wp:docPr id="9" name="AutoShap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145415" cy="866140"/>
                        </a:xfrm>
                        <a:prstGeom prst="leftBrace">
                          <a:avLst>
                            <a:gd name="adj1" fmla="val 49636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44DFC5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AutoShape 141" o:spid="_x0000_s1026" type="#_x0000_t87" style="position:absolute;margin-left:91.6pt;margin-top:-24.65pt;width:11.45pt;height:68.2pt;rotation: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" fillcolor="black [3213]"/>
            </w:pict>
          </mc:Fallback>
        </mc:AlternateContent>
      </w:r>
      <w:r w:rsidR="00835F74">
        <w:rPr>
          <w:rFonts w:eastAsiaTheme="minorEastAsia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2109903</wp:posOffset>
            </wp:positionH>
            <wp:positionV relativeFrom="paragraph">
              <wp:posOffset>135766</wp:posOffset>
            </wp:positionV>
            <wp:extent cx="4316095" cy="1745166"/>
            <wp:effectExtent l="19050" t="0" r="8255" b="0"/>
            <wp:wrapNone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5915" t="20801" r="11449" b="309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095" cy="1745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C74C9">
        <w:rPr>
          <w:rFonts w:eastAsiaTheme="minorEastAsia"/>
          <w:lang w:val="en-CA"/>
        </w:rPr>
        <w:tab/>
      </w:r>
    </w:p>
    <w:p w:rsidR="00054D64" w:rsidRDefault="00054D64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-267629</wp:posOffset>
            </wp:positionH>
            <wp:positionV relativeFrom="paragraph">
              <wp:posOffset>40547</wp:posOffset>
            </wp:positionV>
            <wp:extent cx="2163832" cy="1611351"/>
            <wp:effectExtent l="0" t="0" r="7868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4345" t="23740" r="29092" b="317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832" cy="1611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3783" w:rsidRDefault="00F03783" w:rsidP="00F03783">
      <w:pPr>
        <w:spacing w:after="40"/>
        <w:outlineLvl w:val="0"/>
        <w:rPr>
          <w:rFonts w:eastAsiaTheme="minorEastAsia"/>
          <w:lang w:val="en-CA"/>
        </w:rPr>
      </w:pPr>
    </w:p>
    <w:p w:rsidR="00F03783" w:rsidRDefault="00F03783" w:rsidP="00F03783">
      <w:pPr>
        <w:spacing w:after="40"/>
        <w:outlineLvl w:val="0"/>
        <w:rPr>
          <w:rFonts w:eastAsiaTheme="minorEastAsia"/>
          <w:lang w:val="en-CA"/>
        </w:rPr>
      </w:pPr>
    </w:p>
    <w:p w:rsidR="00F03783" w:rsidRDefault="00F03783" w:rsidP="00F03783">
      <w:pPr>
        <w:spacing w:after="40"/>
        <w:outlineLvl w:val="0"/>
        <w:rPr>
          <w:rFonts w:eastAsiaTheme="minorEastAsia"/>
          <w:lang w:val="en-CA"/>
        </w:rPr>
      </w:pPr>
    </w:p>
    <w:p w:rsidR="00F03783" w:rsidRDefault="00054D64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 </w:t>
      </w:r>
    </w:p>
    <w:p w:rsidR="00F03783" w:rsidRDefault="00F03783" w:rsidP="00F03783">
      <w:pPr>
        <w:spacing w:after="40"/>
        <w:outlineLvl w:val="0"/>
        <w:rPr>
          <w:rFonts w:eastAsiaTheme="minorEastAsia"/>
          <w:lang w:val="en-CA"/>
        </w:rPr>
      </w:pPr>
    </w:p>
    <w:p w:rsidR="00F03783" w:rsidRDefault="00F03783" w:rsidP="00F03783">
      <w:pPr>
        <w:spacing w:after="40"/>
        <w:outlineLvl w:val="0"/>
        <w:rPr>
          <w:rFonts w:eastAsiaTheme="minorEastAsia"/>
          <w:lang w:val="en-CA"/>
        </w:rPr>
      </w:pPr>
    </w:p>
    <w:p w:rsidR="00F03783" w:rsidRDefault="00F03783" w:rsidP="00F03783">
      <w:pPr>
        <w:spacing w:after="40"/>
        <w:outlineLvl w:val="0"/>
        <w:rPr>
          <w:rFonts w:eastAsiaTheme="minorEastAsia"/>
          <w:lang w:val="en-CA"/>
        </w:rPr>
      </w:pPr>
    </w:p>
    <w:p w:rsidR="00F03783" w:rsidRDefault="009B0C09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234950</wp:posOffset>
                </wp:positionH>
                <wp:positionV relativeFrom="paragraph">
                  <wp:posOffset>-177800</wp:posOffset>
                </wp:positionV>
                <wp:extent cx="145415" cy="833755"/>
                <wp:effectExtent l="5080" t="11430" r="8890" b="5080"/>
                <wp:wrapNone/>
                <wp:docPr id="8" name="AutoShap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200000">
                          <a:off x="0" y="0"/>
                          <a:ext cx="145415" cy="833755"/>
                        </a:xfrm>
                        <a:prstGeom prst="leftBrace">
                          <a:avLst>
                            <a:gd name="adj1" fmla="val 47780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04165D" id="AutoShape 140" o:spid="_x0000_s1026" type="#_x0000_t87" style="position:absolute;margin-left:18.5pt;margin-top:-14pt;width:11.45pt;height:65.65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" fillcolor="black [3213]"/>
            </w:pict>
          </mc:Fallback>
        </mc:AlternateContent>
      </w:r>
    </w:p>
    <w:p w:rsidR="00835F74" w:rsidRDefault="00835F74" w:rsidP="00386BD4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Tracking the values of various tangent slopes as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gets larger</w:t>
      </w:r>
    </w:p>
    <w:p w:rsidR="00F03783" w:rsidRDefault="008C74C9" w:rsidP="00386BD4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Concave down</w:t>
      </w:r>
      <w:r w:rsidR="00835F74">
        <w:rPr>
          <w:rFonts w:eastAsiaTheme="minorEastAsia"/>
          <w:lang w:val="en-CA"/>
        </w:rPr>
        <w:tab/>
      </w:r>
      <w:r w:rsidR="00835F74">
        <w:rPr>
          <w:rFonts w:eastAsiaTheme="minorEastAsia"/>
          <w:lang w:val="en-CA"/>
        </w:rPr>
        <w:tab/>
      </w:r>
      <w:r w:rsidR="00835F74">
        <w:rPr>
          <w:rFonts w:eastAsiaTheme="minorEastAsia"/>
          <w:lang w:val="en-CA"/>
        </w:rPr>
        <w:tab/>
      </w:r>
      <w:r w:rsidR="00835F74">
        <w:rPr>
          <w:rFonts w:eastAsiaTheme="minorEastAsia"/>
          <w:lang w:val="en-CA"/>
        </w:rPr>
        <w:tab/>
        <w:t xml:space="preserve">demonstrates that </w:t>
      </w:r>
      <w:r w:rsidR="00386BD4">
        <w:rPr>
          <w:rFonts w:eastAsiaTheme="minorEastAsia"/>
          <w:lang w:val="en-CA"/>
        </w:rPr>
        <w:t>the slope values (</w:t>
      </w:r>
      <w:proofErr w:type="spellStart"/>
      <w:r w:rsidR="00386BD4">
        <w:rPr>
          <w:rFonts w:eastAsiaTheme="minorEastAsia"/>
          <w:lang w:val="en-CA"/>
        </w:rPr>
        <w:t>ie</w:t>
      </w:r>
      <w:proofErr w:type="spellEnd"/>
      <w:r w:rsidR="00386BD4">
        <w:rPr>
          <w:rFonts w:eastAsiaTheme="minorEastAsia"/>
          <w:lang w:val="en-CA"/>
        </w:rPr>
        <w:t>. the derivative values)</w:t>
      </w:r>
    </w:p>
    <w:p w:rsidR="00386BD4" w:rsidRDefault="00386BD4" w:rsidP="00386BD4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get smaller while the graph is concave down and get larger</w:t>
      </w:r>
    </w:p>
    <w:p w:rsidR="00386BD4" w:rsidRDefault="00386BD4" w:rsidP="00386BD4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while the graph is concave up.</w:t>
      </w:r>
    </w:p>
    <w:p w:rsidR="004855DC" w:rsidRDefault="004855DC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*</w:t>
      </w:r>
      <w:hyperlink r:id="rId10" w:history="1">
        <w:r w:rsidRPr="004855DC">
          <w:rPr>
            <w:rStyle w:val="Hyperlink"/>
            <w:rFonts w:eastAsiaTheme="minorEastAsia"/>
            <w:lang w:val="en-CA"/>
          </w:rPr>
          <w:t>applet</w:t>
        </w:r>
      </w:hyperlink>
    </w:p>
    <w:p w:rsidR="00386BD4" w:rsidRDefault="009B0C09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-78105</wp:posOffset>
                </wp:positionH>
                <wp:positionV relativeFrom="paragraph">
                  <wp:posOffset>148590</wp:posOffset>
                </wp:positionV>
                <wp:extent cx="5748655" cy="975995"/>
                <wp:effectExtent l="7620" t="10160" r="6350" b="13970"/>
                <wp:wrapNone/>
                <wp:docPr id="7" name="Rectangl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48655" cy="9759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42A4ED" id="Rectangle 143" o:spid="_x0000_s1026" style="position:absolute;margin-left:-6.15pt;margin-top:11.7pt;width:452.65pt;height:76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" filled="f" fillcolor="black [3213]"/>
            </w:pict>
          </mc:Fallback>
        </mc:AlternateContent>
      </w:r>
    </w:p>
    <w:p w:rsidR="00F03783" w:rsidRPr="006F7284" w:rsidRDefault="00386BD4" w:rsidP="006F7284">
      <w:pPr>
        <w:spacing w:after="120"/>
        <w:outlineLvl w:val="0"/>
        <w:rPr>
          <w:rFonts w:eastAsiaTheme="minorEastAsia"/>
          <w:b/>
          <w:u w:val="single"/>
          <w:lang w:val="en-CA"/>
        </w:rPr>
      </w:pPr>
      <w:r w:rsidRPr="00386BD4">
        <w:rPr>
          <w:rFonts w:eastAsiaTheme="minorEastAsia"/>
          <w:b/>
          <w:u w:val="single"/>
          <w:lang w:val="en-CA"/>
        </w:rPr>
        <w:t>Definition of Concavity</w:t>
      </w:r>
    </w:p>
    <w:p w:rsidR="006F7284" w:rsidRDefault="006F7284" w:rsidP="00696679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Let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be a differentiable function on an interval </w:t>
      </w:r>
      <m:oMath>
        <m:r>
          <w:rPr>
            <w:rFonts w:ascii="Cambria Math" w:eastAsiaTheme="minorEastAsia" w:hAnsi="Cambria Math"/>
            <w:lang w:val="en-CA"/>
          </w:rPr>
          <m:t>I</m:t>
        </m:r>
      </m:oMath>
      <w:r>
        <w:rPr>
          <w:rFonts w:eastAsiaTheme="minorEastAsia"/>
          <w:lang w:val="en-CA"/>
        </w:rPr>
        <w:t xml:space="preserve">. </w:t>
      </w:r>
    </w:p>
    <w:p w:rsidR="00F03783" w:rsidRDefault="006F7284" w:rsidP="00696679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The graph of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is </w:t>
      </w:r>
      <w:r w:rsidRPr="006F7284">
        <w:rPr>
          <w:rFonts w:eastAsiaTheme="minorEastAsia"/>
          <w:i/>
          <w:u w:val="single"/>
          <w:lang w:val="en-CA"/>
        </w:rPr>
        <w:t>concave upward</w:t>
      </w:r>
      <w:r>
        <w:rPr>
          <w:rFonts w:eastAsiaTheme="minorEastAsia"/>
          <w:lang w:val="en-CA"/>
        </w:rPr>
        <w:t xml:space="preserve"> on </w:t>
      </w:r>
      <m:oMath>
        <m:r>
          <w:rPr>
            <w:rFonts w:ascii="Cambria Math" w:eastAsiaTheme="minorEastAsia" w:hAnsi="Cambria Math"/>
            <w:lang w:val="en-CA"/>
          </w:rPr>
          <m:t>I</m:t>
        </m:r>
      </m:oMath>
      <w:r>
        <w:rPr>
          <w:rFonts w:eastAsiaTheme="minorEastAsia"/>
          <w:lang w:val="en-CA"/>
        </w:rPr>
        <w:t xml:space="preserve"> if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eastAsiaTheme="minorEastAsia"/>
          <w:lang w:val="en-CA"/>
        </w:rPr>
        <w:t xml:space="preserve"> is increasing on the interval.</w:t>
      </w:r>
    </w:p>
    <w:p w:rsidR="006F7284" w:rsidRDefault="006F7284" w:rsidP="00696679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The graph of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is </w:t>
      </w:r>
      <w:r w:rsidRPr="006F7284">
        <w:rPr>
          <w:rFonts w:eastAsiaTheme="minorEastAsia"/>
          <w:i/>
          <w:u w:val="single"/>
          <w:lang w:val="en-CA"/>
        </w:rPr>
        <w:t xml:space="preserve">concave </w:t>
      </w:r>
      <w:r>
        <w:rPr>
          <w:rFonts w:eastAsiaTheme="minorEastAsia"/>
          <w:i/>
          <w:u w:val="single"/>
          <w:lang w:val="en-CA"/>
        </w:rPr>
        <w:t>down</w:t>
      </w:r>
      <w:r w:rsidRPr="006F7284">
        <w:rPr>
          <w:rFonts w:eastAsiaTheme="minorEastAsia"/>
          <w:i/>
          <w:u w:val="single"/>
          <w:lang w:val="en-CA"/>
        </w:rPr>
        <w:t>ward</w:t>
      </w:r>
      <w:r>
        <w:rPr>
          <w:rFonts w:eastAsiaTheme="minorEastAsia"/>
          <w:lang w:val="en-CA"/>
        </w:rPr>
        <w:t xml:space="preserve"> on </w:t>
      </w:r>
      <m:oMath>
        <m:r>
          <w:rPr>
            <w:rFonts w:ascii="Cambria Math" w:eastAsiaTheme="minorEastAsia" w:hAnsi="Cambria Math"/>
            <w:lang w:val="en-CA"/>
          </w:rPr>
          <m:t>I</m:t>
        </m:r>
      </m:oMath>
      <w:r>
        <w:rPr>
          <w:rFonts w:eastAsiaTheme="minorEastAsia"/>
          <w:lang w:val="en-CA"/>
        </w:rPr>
        <w:t xml:space="preserve"> if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eastAsiaTheme="minorEastAsia"/>
          <w:lang w:val="en-CA"/>
        </w:rPr>
        <w:t xml:space="preserve"> is decreasing on the interval.</w:t>
      </w:r>
    </w:p>
    <w:p w:rsidR="006F7284" w:rsidRDefault="006F7284" w:rsidP="00F03783">
      <w:pPr>
        <w:spacing w:after="40"/>
        <w:outlineLvl w:val="0"/>
        <w:rPr>
          <w:rFonts w:eastAsiaTheme="minorEastAsia"/>
          <w:lang w:val="en-CA"/>
        </w:rPr>
      </w:pPr>
    </w:p>
    <w:p w:rsidR="00696679" w:rsidRDefault="00696679" w:rsidP="00696679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From 3.3 we know that a function is increasing when its derivative is positive and is decreasing when its derivative is negative. </w:t>
      </w:r>
    </w:p>
    <w:p w:rsidR="00696679" w:rsidRDefault="00696679" w:rsidP="00696679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Thus, if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eastAsiaTheme="minorEastAsia"/>
          <w:lang w:val="en-CA"/>
        </w:rPr>
        <w:t xml:space="preserve"> is increasing then its derivative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&gt;0</m:t>
        </m:r>
      </m:oMath>
      <w:r>
        <w:rPr>
          <w:rFonts w:eastAsiaTheme="minorEastAsia"/>
          <w:lang w:val="en-CA"/>
        </w:rPr>
        <w:t xml:space="preserve">. </w:t>
      </w:r>
    </w:p>
    <w:p w:rsidR="00696679" w:rsidRDefault="00696679" w:rsidP="00696679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Similarly, if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eastAsiaTheme="minorEastAsia"/>
          <w:lang w:val="en-CA"/>
        </w:rPr>
        <w:t xml:space="preserve"> is decreasing then its derivative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&lt;0</m:t>
        </m:r>
      </m:oMath>
      <w:r>
        <w:rPr>
          <w:rFonts w:eastAsiaTheme="minorEastAsia"/>
          <w:lang w:val="en-CA"/>
        </w:rPr>
        <w:t>.</w:t>
      </w:r>
    </w:p>
    <w:p w:rsidR="00696679" w:rsidRDefault="00696679" w:rsidP="00F03783">
      <w:pPr>
        <w:spacing w:after="40"/>
        <w:outlineLvl w:val="0"/>
        <w:rPr>
          <w:rFonts w:eastAsiaTheme="minorEastAsia"/>
          <w:lang w:val="en-CA"/>
        </w:rPr>
      </w:pPr>
    </w:p>
    <w:p w:rsidR="00F03783" w:rsidRPr="00696679" w:rsidRDefault="009B0C09" w:rsidP="00696679">
      <w:pPr>
        <w:spacing w:after="120"/>
        <w:outlineLvl w:val="0"/>
        <w:rPr>
          <w:rFonts w:eastAsiaTheme="minorEastAsia"/>
          <w:b/>
          <w:u w:val="single"/>
          <w:lang w:val="en-CA"/>
        </w:rPr>
      </w:pPr>
      <w:r>
        <w:rPr>
          <w:rFonts w:eastAsiaTheme="minorEastAsi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-44450</wp:posOffset>
                </wp:positionH>
                <wp:positionV relativeFrom="paragraph">
                  <wp:posOffset>-1270</wp:posOffset>
                </wp:positionV>
                <wp:extent cx="4460240" cy="992505"/>
                <wp:effectExtent l="12700" t="12065" r="13335" b="5080"/>
                <wp:wrapNone/>
                <wp:docPr id="4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60240" cy="9925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742B0F" id="Rectangle 144" o:spid="_x0000_s1026" style="position:absolute;margin-left:-3.5pt;margin-top:-.1pt;width:351.2pt;height:78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" filled="f" fillcolor="black [3213]"/>
            </w:pict>
          </mc:Fallback>
        </mc:AlternateContent>
      </w:r>
      <w:r w:rsidR="00696679" w:rsidRPr="00696679">
        <w:rPr>
          <w:rFonts w:eastAsiaTheme="minorEastAsia"/>
          <w:b/>
          <w:u w:val="single"/>
          <w:lang w:val="en-CA"/>
        </w:rPr>
        <w:t>Test for Concavity</w:t>
      </w:r>
    </w:p>
    <w:p w:rsidR="00F03783" w:rsidRDefault="00696679" w:rsidP="00696679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Let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be a twice differentiable function on an interval </w:t>
      </w:r>
      <m:oMath>
        <m:r>
          <w:rPr>
            <w:rFonts w:ascii="Cambria Math" w:eastAsiaTheme="minorEastAsia" w:hAnsi="Cambria Math"/>
            <w:lang w:val="en-CA"/>
          </w:rPr>
          <m:t>I</m:t>
        </m:r>
      </m:oMath>
      <w:r>
        <w:rPr>
          <w:rFonts w:eastAsiaTheme="minorEastAsia"/>
          <w:lang w:val="en-CA"/>
        </w:rPr>
        <w:t>.</w:t>
      </w:r>
    </w:p>
    <w:p w:rsidR="00696679" w:rsidRDefault="00696679" w:rsidP="00696679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If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&gt;0</m:t>
        </m:r>
      </m:oMath>
      <w:r>
        <w:rPr>
          <w:rFonts w:eastAsiaTheme="minorEastAsia"/>
          <w:lang w:val="en-CA"/>
        </w:rPr>
        <w:t xml:space="preserve"> for all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in </w:t>
      </w:r>
      <m:oMath>
        <m:r>
          <w:rPr>
            <w:rFonts w:ascii="Cambria Math" w:eastAsiaTheme="minorEastAsia" w:hAnsi="Cambria Math"/>
            <w:lang w:val="en-CA"/>
          </w:rPr>
          <m:t>I</m:t>
        </m:r>
      </m:oMath>
      <w:r>
        <w:rPr>
          <w:rFonts w:eastAsiaTheme="minorEastAsia"/>
          <w:lang w:val="en-CA"/>
        </w:rPr>
        <w:t xml:space="preserve"> then the graph of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is concave upward on </w:t>
      </w:r>
      <m:oMath>
        <m:r>
          <w:rPr>
            <w:rFonts w:ascii="Cambria Math" w:eastAsiaTheme="minorEastAsia" w:hAnsi="Cambria Math"/>
            <w:lang w:val="en-CA"/>
          </w:rPr>
          <m:t>I</m:t>
        </m:r>
      </m:oMath>
      <w:r>
        <w:rPr>
          <w:rFonts w:eastAsiaTheme="minorEastAsia"/>
          <w:lang w:val="en-CA"/>
        </w:rPr>
        <w:t>.</w:t>
      </w:r>
    </w:p>
    <w:p w:rsidR="00696679" w:rsidRDefault="00696679" w:rsidP="00696679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If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&lt;0</m:t>
        </m:r>
      </m:oMath>
      <w:r>
        <w:rPr>
          <w:rFonts w:eastAsiaTheme="minorEastAsia"/>
          <w:lang w:val="en-CA"/>
        </w:rPr>
        <w:t xml:space="preserve"> for all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in </w:t>
      </w:r>
      <m:oMath>
        <m:r>
          <w:rPr>
            <w:rFonts w:ascii="Cambria Math" w:eastAsiaTheme="minorEastAsia" w:hAnsi="Cambria Math"/>
            <w:lang w:val="en-CA"/>
          </w:rPr>
          <m:t>I</m:t>
        </m:r>
      </m:oMath>
      <w:r>
        <w:rPr>
          <w:rFonts w:eastAsiaTheme="minorEastAsia"/>
          <w:lang w:val="en-CA"/>
        </w:rPr>
        <w:t xml:space="preserve"> then the graph of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is concave downward on </w:t>
      </w:r>
      <m:oMath>
        <m:r>
          <w:rPr>
            <w:rFonts w:ascii="Cambria Math" w:eastAsiaTheme="minorEastAsia" w:hAnsi="Cambria Math"/>
            <w:lang w:val="en-CA"/>
          </w:rPr>
          <m:t>I</m:t>
        </m:r>
      </m:oMath>
      <w:r>
        <w:rPr>
          <w:rFonts w:eastAsiaTheme="minorEastAsia"/>
          <w:lang w:val="en-CA"/>
        </w:rPr>
        <w:t>.</w:t>
      </w:r>
    </w:p>
    <w:p w:rsidR="00696679" w:rsidRDefault="00696679" w:rsidP="00F03783">
      <w:pPr>
        <w:spacing w:after="40"/>
        <w:outlineLvl w:val="0"/>
        <w:rPr>
          <w:rFonts w:eastAsiaTheme="minorEastAsia"/>
          <w:lang w:val="en-CA"/>
        </w:rPr>
      </w:pPr>
    </w:p>
    <w:p w:rsidR="00F03783" w:rsidRDefault="00F03783" w:rsidP="00F03783">
      <w:pPr>
        <w:spacing w:after="40"/>
        <w:outlineLvl w:val="0"/>
        <w:rPr>
          <w:rFonts w:eastAsiaTheme="minorEastAsia"/>
          <w:lang w:val="en-CA"/>
        </w:rPr>
      </w:pPr>
    </w:p>
    <w:p w:rsidR="00F03783" w:rsidRDefault="00F03783" w:rsidP="00F03783">
      <w:pPr>
        <w:spacing w:after="40"/>
        <w:outlineLvl w:val="0"/>
        <w:rPr>
          <w:rFonts w:eastAsiaTheme="minorEastAsia"/>
          <w:lang w:val="en-CA"/>
        </w:rPr>
      </w:pPr>
    </w:p>
    <w:p w:rsidR="00F03783" w:rsidRDefault="00A37DE2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ex. Determine the open intervals on which the graph of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3</m:t>
                </m:r>
              </m:sup>
            </m:sSup>
          </m:num>
          <m:den>
            <m:r>
              <w:rPr>
                <w:rFonts w:ascii="Cambria Math" w:eastAsiaTheme="minorEastAsia" w:hAnsi="Cambria Math"/>
                <w:lang w:val="en-CA"/>
              </w:rPr>
              <m:t>3</m:t>
            </m:r>
          </m:den>
        </m:f>
        <m:r>
          <w:rPr>
            <w:rFonts w:ascii="Cambria Math" w:eastAsiaTheme="minorEastAsia" w:hAnsi="Cambria Math"/>
            <w:lang w:val="en-CA"/>
          </w:rPr>
          <m:t>-x</m:t>
        </m:r>
      </m:oMath>
      <w:r>
        <w:rPr>
          <w:rFonts w:eastAsiaTheme="minorEastAsia"/>
          <w:lang w:val="en-CA"/>
        </w:rPr>
        <w:t xml:space="preserve"> is concave up or down.</w:t>
      </w:r>
    </w:p>
    <w:p w:rsidR="00A37DE2" w:rsidRDefault="00A37DE2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*note – to solve this question we will determine the intervals</w:t>
      </w:r>
      <w:r w:rsidR="002A7B58">
        <w:rPr>
          <w:rFonts w:eastAsiaTheme="minorEastAsia"/>
          <w:lang w:val="en-CA"/>
        </w:rPr>
        <w:t xml:space="preserve"> on which</w:t>
      </w:r>
      <w:r>
        <w:rPr>
          <w:rFonts w:eastAsiaTheme="minorEastAsia"/>
          <w:lang w:val="en-CA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eastAsiaTheme="minorEastAsia"/>
          <w:lang w:val="en-CA"/>
        </w:rPr>
        <w:t xml:space="preserve"> is increasing or decreasing</w:t>
      </w:r>
    </w:p>
    <w:p w:rsidR="00A37DE2" w:rsidRDefault="00A37DE2" w:rsidP="00F03783">
      <w:pPr>
        <w:spacing w:after="40"/>
        <w:outlineLvl w:val="0"/>
        <w:rPr>
          <w:rFonts w:eastAsiaTheme="minorEastAsia"/>
          <w:lang w:val="en-CA"/>
        </w:rPr>
      </w:pPr>
    </w:p>
    <w:p w:rsidR="00A37DE2" w:rsidRDefault="00A37DE2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Step 1: Identify the critical values of</w:t>
      </w:r>
      <w:r w:rsidR="002A7B58">
        <w:rPr>
          <w:rFonts w:eastAsiaTheme="minorEastAsia"/>
          <w:lang w:val="en-CA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 w:rsidR="002A7B58">
        <w:rPr>
          <w:rFonts w:eastAsiaTheme="minorEastAsia"/>
          <w:lang w:val="en-CA"/>
        </w:rPr>
        <w:t xml:space="preserve">, where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=0</m:t>
        </m:r>
      </m:oMath>
      <w:r w:rsidR="002A7B58">
        <w:rPr>
          <w:rFonts w:eastAsiaTheme="minorEastAsia"/>
          <w:lang w:val="en-CA"/>
        </w:rPr>
        <w:t xml:space="preserve"> or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 w:rsidR="002A7B58">
        <w:rPr>
          <w:rFonts w:eastAsiaTheme="minorEastAsia"/>
          <w:lang w:val="en-CA"/>
        </w:rPr>
        <w:t xml:space="preserve"> is undefined.</w:t>
      </w:r>
    </w:p>
    <w:p w:rsidR="002A7B58" w:rsidRDefault="002A7B58" w:rsidP="00F03783">
      <w:pPr>
        <w:spacing w:after="40"/>
        <w:outlineLvl w:val="0"/>
        <w:rPr>
          <w:rFonts w:eastAsiaTheme="minorEastAsia"/>
          <w:lang w:val="en-CA"/>
        </w:rPr>
      </w:pPr>
    </w:p>
    <w:p w:rsidR="002A7B58" w:rsidRDefault="009B0C09" w:rsidP="002A7B58">
      <w:pPr>
        <w:spacing w:after="120"/>
        <w:outlineLvl w:val="0"/>
        <w:rPr>
          <w:rFonts w:eastAsiaTheme="minorEastAsia"/>
          <w:lang w:val="en-CA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-1</m:t>
        </m:r>
      </m:oMath>
      <w:r w:rsidR="002A7B58">
        <w:rPr>
          <w:rFonts w:eastAsiaTheme="minorEastAsia"/>
          <w:lang w:val="en-CA"/>
        </w:rPr>
        <w:tab/>
      </w:r>
      <w:r w:rsidR="002A7B58">
        <w:rPr>
          <w:rFonts w:eastAsiaTheme="minorEastAsia"/>
          <w:lang w:val="en-CA"/>
        </w:rPr>
        <w:tab/>
      </w:r>
    </w:p>
    <w:p w:rsidR="00F03783" w:rsidRPr="002A7B58" w:rsidRDefault="002A7B58" w:rsidP="002A7B58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*do not need </w:t>
      </w:r>
      <w:proofErr w:type="spellStart"/>
      <w:r>
        <w:rPr>
          <w:rFonts w:eastAsiaTheme="minorEastAsia"/>
          <w:lang w:val="en-CA"/>
        </w:rPr>
        <w:t>criticals</w:t>
      </w:r>
      <w:proofErr w:type="spellEnd"/>
      <w:r>
        <w:rPr>
          <w:rFonts w:eastAsiaTheme="minorEastAsia"/>
          <w:lang w:val="en-CA"/>
        </w:rPr>
        <w:t xml:space="preserve"> of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</w:t>
      </w:r>
      <m:oMath>
        <m:r>
          <w:rPr>
            <w:rFonts w:ascii="Cambria Math" w:eastAsiaTheme="minorEastAsia" w:hAnsi="Cambria Math"/>
            <w:lang w:val="en-CA"/>
          </w:rPr>
          <m:t>(x=±1)</m:t>
        </m:r>
      </m:oMath>
      <w:r>
        <w:rPr>
          <w:rFonts w:eastAsiaTheme="minorEastAsia"/>
          <w:lang w:val="en-CA"/>
        </w:rPr>
        <w:t xml:space="preserve"> as these are possible extrema of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and have nothing to do with concavity</w:t>
      </w:r>
    </w:p>
    <w:p w:rsidR="002A7B58" w:rsidRDefault="009B0C09" w:rsidP="00F03783">
      <w:pPr>
        <w:spacing w:after="40"/>
        <w:outlineLvl w:val="0"/>
        <w:rPr>
          <w:rFonts w:eastAsiaTheme="minorEastAsia"/>
          <w:lang w:val="en-CA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=2x</m:t>
        </m:r>
      </m:oMath>
      <w:r w:rsidR="002A7B58">
        <w:rPr>
          <w:rFonts w:eastAsiaTheme="minorEastAsia"/>
          <w:lang w:val="en-CA"/>
        </w:rPr>
        <w:t xml:space="preserve"> is always defined; critical at </w:t>
      </w:r>
      <m:oMath>
        <m:r>
          <w:rPr>
            <w:rFonts w:ascii="Cambria Math" w:eastAsiaTheme="minorEastAsia" w:hAnsi="Cambria Math"/>
            <w:lang w:val="en-CA"/>
          </w:rPr>
          <m:t>x=0</m:t>
        </m:r>
      </m:oMath>
    </w:p>
    <w:p w:rsidR="002A7B58" w:rsidRDefault="002A7B58" w:rsidP="00F03783">
      <w:pPr>
        <w:spacing w:after="40"/>
        <w:outlineLvl w:val="0"/>
        <w:rPr>
          <w:rFonts w:eastAsiaTheme="minorEastAsia"/>
          <w:lang w:val="en-CA"/>
        </w:rPr>
      </w:pPr>
    </w:p>
    <w:p w:rsidR="002A7B58" w:rsidRDefault="002A7B58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Step 2: Set-up intervals and test values in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eastAsiaTheme="minorEastAsia"/>
          <w:lang w:val="en-CA"/>
        </w:rPr>
        <w:t>.</w:t>
      </w:r>
    </w:p>
    <w:p w:rsidR="002A7B58" w:rsidRDefault="002A7B58" w:rsidP="00F03783">
      <w:pPr>
        <w:spacing w:after="40"/>
        <w:outlineLvl w:val="0"/>
        <w:rPr>
          <w:rFonts w:eastAsiaTheme="minorEastAsia"/>
          <w:lang w:val="en-CA"/>
        </w:rPr>
      </w:pPr>
    </w:p>
    <w:p w:rsidR="002A7B58" w:rsidRPr="002A7B58" w:rsidRDefault="002A7B58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Interval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(-∞,0)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(0,∞)</m:t>
        </m:r>
      </m:oMath>
    </w:p>
    <w:p w:rsidR="00F03783" w:rsidRDefault="002A7B58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Test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-1</m:t>
            </m:r>
          </m:e>
        </m:d>
        <m:r>
          <w:rPr>
            <w:rFonts w:ascii="Cambria Math" w:eastAsiaTheme="minorEastAsia" w:hAnsi="Cambria Math"/>
            <w:lang w:val="en-CA"/>
          </w:rPr>
          <m:t>&lt;0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1</m:t>
            </m:r>
          </m:e>
        </m:d>
        <m:r>
          <w:rPr>
            <w:rFonts w:ascii="Cambria Math" w:eastAsiaTheme="minorEastAsia" w:hAnsi="Cambria Math"/>
            <w:lang w:val="en-CA"/>
          </w:rPr>
          <m:t>&gt;0</m:t>
        </m:r>
      </m:oMath>
    </w:p>
    <w:p w:rsidR="002A7B58" w:rsidRDefault="002A7B58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Conclusion</w:t>
      </w:r>
      <w:r>
        <w:rPr>
          <w:rFonts w:eastAsiaTheme="minorEastAsia"/>
          <w:lang w:val="en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eastAsiaTheme="minorEastAsia"/>
          <w:lang w:val="en-CA"/>
        </w:rPr>
        <w:t xml:space="preserve"> decreasing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eastAsiaTheme="minorEastAsia"/>
          <w:lang w:val="en-CA"/>
        </w:rPr>
        <w:t xml:space="preserve"> increasing</w:t>
      </w:r>
    </w:p>
    <w:p w:rsidR="00F03783" w:rsidRDefault="002A7B58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∴f(x)</m:t>
        </m:r>
      </m:oMath>
      <w:r>
        <w:rPr>
          <w:rFonts w:eastAsiaTheme="minorEastAsia"/>
          <w:lang w:val="en-CA"/>
        </w:rPr>
        <w:t xml:space="preserve"> concave down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∴f(x)</m:t>
        </m:r>
      </m:oMath>
      <w:r>
        <w:rPr>
          <w:rFonts w:eastAsiaTheme="minorEastAsia"/>
          <w:lang w:val="en-CA"/>
        </w:rPr>
        <w:t xml:space="preserve"> concave up</w:t>
      </w:r>
    </w:p>
    <w:p w:rsidR="002A7B58" w:rsidRDefault="002A7B58" w:rsidP="00F03783">
      <w:pPr>
        <w:spacing w:after="40"/>
        <w:outlineLvl w:val="0"/>
        <w:rPr>
          <w:rFonts w:eastAsiaTheme="minorEastAsia"/>
          <w:lang w:val="en-CA"/>
        </w:rPr>
      </w:pPr>
    </w:p>
    <w:p w:rsidR="002A7B58" w:rsidRDefault="002A7B58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Concave down on </w:t>
      </w:r>
      <m:oMath>
        <m:r>
          <w:rPr>
            <w:rFonts w:ascii="Cambria Math" w:eastAsiaTheme="minorEastAsia" w:hAnsi="Cambria Math"/>
            <w:lang w:val="en-CA"/>
          </w:rPr>
          <m:t>(-∞,0)</m:t>
        </m:r>
      </m:oMath>
      <w:r>
        <w:rPr>
          <w:rFonts w:eastAsiaTheme="minorEastAsia"/>
          <w:lang w:val="en-CA"/>
        </w:rPr>
        <w:t xml:space="preserve"> and concave up on </w:t>
      </w:r>
      <m:oMath>
        <m:r>
          <w:rPr>
            <w:rFonts w:ascii="Cambria Math" w:eastAsiaTheme="minorEastAsia" w:hAnsi="Cambria Math"/>
            <w:lang w:val="en-CA"/>
          </w:rPr>
          <m:t>(0,∞)</m:t>
        </m:r>
      </m:oMath>
      <w:r>
        <w:rPr>
          <w:rFonts w:eastAsiaTheme="minorEastAsia"/>
          <w:lang w:val="en-CA"/>
        </w:rPr>
        <w:t>.</w:t>
      </w:r>
    </w:p>
    <w:p w:rsidR="002A7B58" w:rsidRDefault="002A7B58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*check with graphing calculator</w:t>
      </w:r>
    </w:p>
    <w:p w:rsidR="002A7B58" w:rsidRDefault="002A7B58" w:rsidP="00F03783">
      <w:pPr>
        <w:spacing w:after="40"/>
        <w:outlineLvl w:val="0"/>
        <w:rPr>
          <w:rFonts w:eastAsiaTheme="minorEastAsia"/>
          <w:lang w:val="en-CA"/>
        </w:rPr>
      </w:pPr>
    </w:p>
    <w:p w:rsidR="002A7B58" w:rsidRDefault="00475A42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The point</w:t>
      </w:r>
      <w:r w:rsidR="002A7B58">
        <w:rPr>
          <w:rFonts w:eastAsiaTheme="minorEastAsia"/>
          <w:lang w:val="en-CA"/>
        </w:rPr>
        <w:t xml:space="preserve"> where concavity changes is </w:t>
      </w:r>
      <w:r>
        <w:rPr>
          <w:rFonts w:eastAsiaTheme="minorEastAsia"/>
          <w:lang w:val="en-CA"/>
        </w:rPr>
        <w:t xml:space="preserve">called </w:t>
      </w:r>
      <w:r w:rsidR="002A7B58">
        <w:rPr>
          <w:rFonts w:eastAsiaTheme="minorEastAsia"/>
          <w:lang w:val="en-CA"/>
        </w:rPr>
        <w:t xml:space="preserve">a </w:t>
      </w:r>
      <w:r w:rsidR="002A7B58" w:rsidRPr="002A7B58">
        <w:rPr>
          <w:rFonts w:eastAsiaTheme="minorEastAsia"/>
          <w:i/>
          <w:u w:val="single"/>
          <w:lang w:val="en-CA"/>
        </w:rPr>
        <w:t>point of inflection</w:t>
      </w:r>
      <w:r w:rsidR="002A7B58">
        <w:rPr>
          <w:rFonts w:eastAsiaTheme="minorEastAsia"/>
          <w:lang w:val="en-CA"/>
        </w:rPr>
        <w:t xml:space="preserve">. In the previous example the point of inflection was </w:t>
      </w:r>
      <m:oMath>
        <m:r>
          <w:rPr>
            <w:rFonts w:ascii="Cambria Math" w:eastAsiaTheme="minorEastAsia" w:hAnsi="Cambria Math"/>
            <w:lang w:val="en-CA"/>
          </w:rPr>
          <m:t>(0, 0)</m:t>
        </m:r>
      </m:oMath>
      <w:r w:rsidR="002A7B58">
        <w:rPr>
          <w:rFonts w:eastAsiaTheme="minorEastAsia"/>
          <w:lang w:val="en-CA"/>
        </w:rPr>
        <w:t>.</w:t>
      </w:r>
    </w:p>
    <w:p w:rsidR="002A7B58" w:rsidRDefault="002A7B58" w:rsidP="00F03783">
      <w:pPr>
        <w:spacing w:after="40"/>
        <w:outlineLvl w:val="0"/>
        <w:rPr>
          <w:rFonts w:eastAsiaTheme="minorEastAsia"/>
          <w:lang w:val="en-CA"/>
        </w:rPr>
      </w:pPr>
    </w:p>
    <w:p w:rsidR="00F03783" w:rsidRDefault="00475A42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Points of inflection possibly occur at </w:t>
      </w:r>
      <w:proofErr w:type="spellStart"/>
      <w:r>
        <w:rPr>
          <w:rFonts w:eastAsiaTheme="minorEastAsia"/>
          <w:lang w:val="en-CA"/>
        </w:rPr>
        <w:t>criticals</w:t>
      </w:r>
      <w:proofErr w:type="spellEnd"/>
      <w:r>
        <w:rPr>
          <w:rFonts w:eastAsiaTheme="minorEastAsia"/>
          <w:lang w:val="en-CA"/>
        </w:rPr>
        <w:t xml:space="preserve"> of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eastAsiaTheme="minorEastAsia"/>
          <w:lang w:val="en-CA"/>
        </w:rPr>
        <w:t>. [ie. where the derivative values reach a relative minimum or maximum]</w:t>
      </w:r>
    </w:p>
    <w:p w:rsidR="00475A42" w:rsidRDefault="00475A42" w:rsidP="00F03783">
      <w:pPr>
        <w:spacing w:after="40"/>
        <w:outlineLvl w:val="0"/>
        <w:rPr>
          <w:rFonts w:eastAsiaTheme="minorEastAsia"/>
          <w:lang w:val="en-CA"/>
        </w:rPr>
      </w:pPr>
    </w:p>
    <w:p w:rsidR="00475A42" w:rsidRDefault="00475A42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What do you notice about the concavity of a function</w:t>
      </w:r>
      <w:r w:rsidR="00AC494C">
        <w:rPr>
          <w:rFonts w:eastAsiaTheme="minorEastAsia"/>
          <w:lang w:val="en-CA"/>
        </w:rPr>
        <w:t xml:space="preserve">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 w:rsidR="00AC494C">
        <w:rPr>
          <w:rFonts w:eastAsiaTheme="minorEastAsia"/>
          <w:lang w:val="en-CA"/>
        </w:rPr>
        <w:t xml:space="preserve"> </w:t>
      </w:r>
      <w:r>
        <w:rPr>
          <w:rFonts w:eastAsiaTheme="minorEastAsia"/>
          <w:lang w:val="en-CA"/>
        </w:rPr>
        <w:t xml:space="preserve">at </w:t>
      </w:r>
      <w:r w:rsidR="00C43D8D">
        <w:rPr>
          <w:rFonts w:eastAsiaTheme="minorEastAsia"/>
          <w:lang w:val="en-CA"/>
        </w:rPr>
        <w:t>the</w:t>
      </w:r>
      <w:r>
        <w:rPr>
          <w:rFonts w:eastAsiaTheme="minorEastAsia"/>
          <w:lang w:val="en-CA"/>
        </w:rPr>
        <w:t xml:space="preserve"> relative </w:t>
      </w:r>
      <w:r w:rsidR="00C43D8D">
        <w:rPr>
          <w:rFonts w:eastAsiaTheme="minorEastAsia"/>
          <w:lang w:val="en-CA"/>
        </w:rPr>
        <w:t>extrema</w:t>
      </w:r>
      <w:r w:rsidR="00AC494C">
        <w:rPr>
          <w:rFonts w:eastAsiaTheme="minorEastAsia"/>
          <w:lang w:val="en-CA"/>
        </w:rPr>
        <w:t xml:space="preserve"> of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 w:rsidR="00AC494C">
        <w:rPr>
          <w:rFonts w:eastAsiaTheme="minorEastAsia"/>
          <w:lang w:val="en-CA"/>
        </w:rPr>
        <w:t>?</w:t>
      </w:r>
    </w:p>
    <w:p w:rsidR="00F03783" w:rsidRDefault="00C43D8D" w:rsidP="00F03783">
      <w:pPr>
        <w:spacing w:after="40"/>
        <w:outlineLvl w:val="0"/>
        <w:rPr>
          <w:rFonts w:eastAsiaTheme="minorEastAsia"/>
          <w:lang w:val="en-CA"/>
        </w:rPr>
      </w:pPr>
      <w:r w:rsidRPr="00C43D8D"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821</wp:posOffset>
            </wp:positionV>
            <wp:extent cx="3644126" cy="1561171"/>
            <wp:effectExtent l="19050" t="0" r="0" b="0"/>
            <wp:wrapTight wrapText="bothSides">
              <wp:wrapPolygon edited="0">
                <wp:start x="-113" y="0"/>
                <wp:lineTo x="0" y="21349"/>
                <wp:lineTo x="21567" y="21349"/>
                <wp:lineTo x="21567" y="0"/>
                <wp:lineTo x="-113" y="0"/>
              </wp:wrapPolygon>
            </wp:wrapTight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24282" t="24499" r="14338" b="32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126" cy="1561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3783" w:rsidRDefault="00C43D8D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At a relative maximum the graph is concave downward.</w:t>
      </w:r>
    </w:p>
    <w:p w:rsidR="00C43D8D" w:rsidRDefault="009B0C09" w:rsidP="00F03783">
      <w:pPr>
        <w:spacing w:after="40"/>
        <w:outlineLvl w:val="0"/>
        <w:rPr>
          <w:rFonts w:eastAsiaTheme="minorEastAsia"/>
          <w:lang w:val="en-C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&lt;0</m:t>
          </m:r>
        </m:oMath>
      </m:oMathPara>
    </w:p>
    <w:p w:rsidR="00C43D8D" w:rsidRDefault="00C43D8D" w:rsidP="00F03783">
      <w:pPr>
        <w:spacing w:after="40"/>
        <w:outlineLvl w:val="0"/>
        <w:rPr>
          <w:rFonts w:eastAsiaTheme="minorEastAsia"/>
          <w:lang w:val="en-CA"/>
        </w:rPr>
      </w:pPr>
    </w:p>
    <w:p w:rsidR="00C43D8D" w:rsidRDefault="00C43D8D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At a relative minimum the graph is concave upward.</w:t>
      </w:r>
    </w:p>
    <w:p w:rsidR="00F03783" w:rsidRDefault="009B0C09" w:rsidP="00F03783">
      <w:pPr>
        <w:spacing w:after="40"/>
        <w:outlineLvl w:val="0"/>
        <w:rPr>
          <w:rFonts w:eastAsiaTheme="minorEastAsia"/>
          <w:lang w:val="en-C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&gt;0</m:t>
          </m:r>
        </m:oMath>
      </m:oMathPara>
    </w:p>
    <w:p w:rsidR="00F03783" w:rsidRDefault="00F03783" w:rsidP="00F03783">
      <w:pPr>
        <w:spacing w:after="40"/>
        <w:outlineLvl w:val="0"/>
        <w:rPr>
          <w:rFonts w:eastAsiaTheme="minorEastAsia"/>
          <w:lang w:val="en-CA"/>
        </w:rPr>
      </w:pPr>
    </w:p>
    <w:p w:rsidR="00F03783" w:rsidRDefault="00C43D8D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Thus, we can use the 1</w:t>
      </w:r>
      <w:r w:rsidRPr="00C43D8D">
        <w:rPr>
          <w:rFonts w:eastAsiaTheme="minorEastAsia"/>
          <w:vertAlign w:val="superscript"/>
          <w:lang w:val="en-CA"/>
        </w:rPr>
        <w:t>st</w:t>
      </w:r>
      <w:r>
        <w:rPr>
          <w:rFonts w:eastAsiaTheme="minorEastAsia"/>
          <w:lang w:val="en-CA"/>
        </w:rPr>
        <w:t xml:space="preserve"> derivative to identify the possible extrema locations of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[ie. the criticals of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>] and then we can determine whether these are minimums or maximums by using the 2</w:t>
      </w:r>
      <w:proofErr w:type="spellStart"/>
      <w:r w:rsidRPr="00C43D8D">
        <w:rPr>
          <w:rFonts w:eastAsiaTheme="minorEastAsia"/>
          <w:vertAlign w:val="superscript"/>
          <w:lang w:val="en-CA"/>
        </w:rPr>
        <w:t>nd</w:t>
      </w:r>
      <w:proofErr w:type="spellEnd"/>
      <w:r>
        <w:rPr>
          <w:rFonts w:eastAsiaTheme="minorEastAsia"/>
          <w:lang w:val="en-CA"/>
        </w:rPr>
        <w:t xml:space="preserve"> derivative to check the concavity at these possible extrema.</w:t>
      </w:r>
    </w:p>
    <w:p w:rsidR="00C43D8D" w:rsidRDefault="00C43D8D" w:rsidP="00F03783">
      <w:pPr>
        <w:spacing w:after="40"/>
        <w:outlineLvl w:val="0"/>
        <w:rPr>
          <w:rFonts w:eastAsiaTheme="minorEastAsia"/>
          <w:lang w:val="en-CA"/>
        </w:rPr>
      </w:pPr>
    </w:p>
    <w:p w:rsidR="00C43D8D" w:rsidRDefault="00C43D8D" w:rsidP="00F03783">
      <w:pPr>
        <w:spacing w:after="40"/>
        <w:outlineLvl w:val="0"/>
        <w:rPr>
          <w:rFonts w:eastAsiaTheme="minorEastAsia"/>
          <w:lang w:val="en-CA"/>
        </w:rPr>
      </w:pPr>
    </w:p>
    <w:p w:rsidR="00C43D8D" w:rsidRDefault="00C43D8D" w:rsidP="00F03783">
      <w:pPr>
        <w:spacing w:after="40"/>
        <w:outlineLvl w:val="0"/>
        <w:rPr>
          <w:rFonts w:eastAsiaTheme="minorEastAsia"/>
          <w:lang w:val="en-CA"/>
        </w:rPr>
      </w:pPr>
    </w:p>
    <w:p w:rsidR="00C43D8D" w:rsidRPr="00C43D8D" w:rsidRDefault="009B0C09" w:rsidP="00F03783">
      <w:pPr>
        <w:spacing w:after="40"/>
        <w:outlineLvl w:val="0"/>
        <w:rPr>
          <w:rFonts w:eastAsiaTheme="minorEastAsia"/>
          <w:b/>
          <w:u w:val="single"/>
          <w:lang w:val="en-CA"/>
        </w:rPr>
      </w:pPr>
      <w:r>
        <w:rPr>
          <w:rFonts w:eastAsiaTheme="minorEastAsi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-83820</wp:posOffset>
                </wp:positionH>
                <wp:positionV relativeFrom="paragraph">
                  <wp:posOffset>-55880</wp:posOffset>
                </wp:positionV>
                <wp:extent cx="5514340" cy="1165225"/>
                <wp:effectExtent l="11430" t="6985" r="8255" b="8890"/>
                <wp:wrapNone/>
                <wp:docPr id="3" name="Rectangl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14340" cy="11652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62075F" id="Rectangle 145" o:spid="_x0000_s1026" style="position:absolute;margin-left:-6.6pt;margin-top:-4.4pt;width:434.2pt;height:9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" filled="f" fillcolor="black [3213]"/>
            </w:pict>
          </mc:Fallback>
        </mc:AlternateContent>
      </w:r>
      <w:r w:rsidR="00C43D8D" w:rsidRPr="00C43D8D">
        <w:rPr>
          <w:rFonts w:eastAsiaTheme="minorEastAsia"/>
          <w:b/>
          <w:u w:val="single"/>
          <w:lang w:val="en-CA"/>
        </w:rPr>
        <w:t>The 2</w:t>
      </w:r>
      <w:r w:rsidR="00C43D8D" w:rsidRPr="00C43D8D">
        <w:rPr>
          <w:rFonts w:eastAsiaTheme="minorEastAsia"/>
          <w:b/>
          <w:u w:val="single"/>
          <w:vertAlign w:val="superscript"/>
          <w:lang w:val="en-CA"/>
        </w:rPr>
        <w:t>nd</w:t>
      </w:r>
      <w:r w:rsidR="00C43D8D" w:rsidRPr="00C43D8D">
        <w:rPr>
          <w:rFonts w:eastAsiaTheme="minorEastAsia"/>
          <w:b/>
          <w:u w:val="single"/>
          <w:lang w:val="en-CA"/>
        </w:rPr>
        <w:t xml:space="preserve"> Derivative Test for Extrema</w:t>
      </w:r>
    </w:p>
    <w:p w:rsidR="00C43D8D" w:rsidRDefault="00E625BC" w:rsidP="00214F87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Let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be a function with a critical value </w:t>
      </w:r>
      <m:oMath>
        <m:r>
          <w:rPr>
            <w:rFonts w:ascii="Cambria Math" w:eastAsiaTheme="minorEastAsia" w:hAnsi="Cambria Math"/>
            <w:lang w:val="en-CA"/>
          </w:rPr>
          <m:t>c</m:t>
        </m:r>
      </m:oMath>
      <w:r w:rsidR="00214F87">
        <w:rPr>
          <w:rFonts w:eastAsiaTheme="minorEastAsia"/>
          <w:lang w:val="en-CA"/>
        </w:rPr>
        <w:t xml:space="preserve"> and a 2</w:t>
      </w:r>
      <w:proofErr w:type="spellStart"/>
      <w:r w:rsidR="00214F87" w:rsidRPr="00214F87">
        <w:rPr>
          <w:rFonts w:eastAsiaTheme="minorEastAsia"/>
          <w:vertAlign w:val="superscript"/>
          <w:lang w:val="en-CA"/>
        </w:rPr>
        <w:t>nd</w:t>
      </w:r>
      <w:proofErr w:type="spellEnd"/>
      <w:r w:rsidR="00214F87">
        <w:rPr>
          <w:rFonts w:eastAsiaTheme="minorEastAsia"/>
          <w:lang w:val="en-CA"/>
        </w:rPr>
        <w:t xml:space="preserve"> derivative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 w:rsidR="00214F87">
        <w:rPr>
          <w:rFonts w:eastAsiaTheme="minorEastAsia"/>
          <w:lang w:val="en-CA"/>
        </w:rPr>
        <w:t xml:space="preserve"> which exists on an interval containing </w:t>
      </w:r>
      <m:oMath>
        <m:r>
          <w:rPr>
            <w:rFonts w:ascii="Cambria Math" w:eastAsiaTheme="minorEastAsia" w:hAnsi="Cambria Math"/>
            <w:lang w:val="en-CA"/>
          </w:rPr>
          <m:t>c</m:t>
        </m:r>
      </m:oMath>
      <w:r w:rsidR="00214F87">
        <w:rPr>
          <w:rFonts w:eastAsiaTheme="minorEastAsia"/>
          <w:lang w:val="en-CA"/>
        </w:rPr>
        <w:t>.</w:t>
      </w:r>
    </w:p>
    <w:p w:rsidR="00214F87" w:rsidRDefault="00214F87" w:rsidP="00214F87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If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c</m:t>
            </m:r>
          </m:e>
        </m:d>
        <m:r>
          <w:rPr>
            <w:rFonts w:ascii="Cambria Math" w:eastAsiaTheme="minorEastAsia" w:hAnsi="Cambria Math"/>
            <w:lang w:val="en-CA"/>
          </w:rPr>
          <m:t>&gt;0</m:t>
        </m:r>
      </m:oMath>
      <w:r>
        <w:rPr>
          <w:rFonts w:eastAsiaTheme="minorEastAsia"/>
          <w:lang w:val="en-CA"/>
        </w:rPr>
        <w:t xml:space="preserve"> then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c</m:t>
            </m:r>
          </m:e>
        </m:d>
      </m:oMath>
      <w:r>
        <w:rPr>
          <w:rFonts w:eastAsiaTheme="minorEastAsia"/>
          <w:lang w:val="en-CA"/>
        </w:rPr>
        <w:t xml:space="preserve"> is a relative minimum.</w:t>
      </w:r>
    </w:p>
    <w:p w:rsidR="00214F87" w:rsidRDefault="00214F87" w:rsidP="00214F87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If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c</m:t>
            </m:r>
          </m:e>
        </m:d>
        <m:r>
          <w:rPr>
            <w:rFonts w:ascii="Cambria Math" w:eastAsiaTheme="minorEastAsia" w:hAnsi="Cambria Math"/>
            <w:lang w:val="en-CA"/>
          </w:rPr>
          <m:t>&lt;0</m:t>
        </m:r>
      </m:oMath>
      <w:r>
        <w:rPr>
          <w:rFonts w:eastAsiaTheme="minorEastAsia"/>
          <w:lang w:val="en-CA"/>
        </w:rPr>
        <w:t xml:space="preserve"> then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c</m:t>
            </m:r>
          </m:e>
        </m:d>
      </m:oMath>
      <w:r>
        <w:rPr>
          <w:rFonts w:eastAsiaTheme="minorEastAsia"/>
          <w:lang w:val="en-CA"/>
        </w:rPr>
        <w:t xml:space="preserve"> is a relative maximum.</w:t>
      </w:r>
    </w:p>
    <w:p w:rsidR="00F03783" w:rsidRDefault="00F03783" w:rsidP="00F03783">
      <w:pPr>
        <w:spacing w:after="40"/>
        <w:outlineLvl w:val="0"/>
        <w:rPr>
          <w:rFonts w:eastAsiaTheme="minorEastAsia"/>
          <w:lang w:val="en-CA"/>
        </w:rPr>
      </w:pPr>
    </w:p>
    <w:p w:rsidR="00214F87" w:rsidRDefault="00214F87" w:rsidP="00214F87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*If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c</m:t>
            </m:r>
          </m:e>
        </m:d>
        <m:r>
          <w:rPr>
            <w:rFonts w:ascii="Cambria Math" w:eastAsiaTheme="minorEastAsia" w:hAnsi="Cambria Math"/>
            <w:lang w:val="en-CA"/>
          </w:rPr>
          <m:t>=0</m:t>
        </m:r>
      </m:oMath>
      <w:r>
        <w:rPr>
          <w:rFonts w:eastAsiaTheme="minorEastAsia"/>
          <w:lang w:val="en-CA"/>
        </w:rPr>
        <w:t xml:space="preserve"> then the test fails. Most likely this is because </w:t>
      </w:r>
      <m:oMath>
        <m:r>
          <w:rPr>
            <w:rFonts w:ascii="Cambria Math" w:eastAsiaTheme="minorEastAsia" w:hAnsi="Cambria Math"/>
            <w:lang w:val="en-CA"/>
          </w:rPr>
          <m:t>f(c)</m:t>
        </m:r>
      </m:oMath>
      <w:r>
        <w:rPr>
          <w:rFonts w:eastAsiaTheme="minorEastAsia"/>
          <w:lang w:val="en-CA"/>
        </w:rPr>
        <w:t xml:space="preserve"> is an inflection point, but we use the 1</w:t>
      </w:r>
      <w:proofErr w:type="spellStart"/>
      <w:r w:rsidRPr="00214F87">
        <w:rPr>
          <w:rFonts w:eastAsiaTheme="minorEastAsia"/>
          <w:vertAlign w:val="superscript"/>
          <w:lang w:val="en-CA"/>
        </w:rPr>
        <w:t>st</w:t>
      </w:r>
      <w:proofErr w:type="spellEnd"/>
      <w:r>
        <w:rPr>
          <w:rFonts w:eastAsiaTheme="minorEastAsia"/>
          <w:lang w:val="en-CA"/>
        </w:rPr>
        <w:t xml:space="preserve"> derivative test to check for any more extrema at </w:t>
      </w:r>
      <m:oMath>
        <m:r>
          <w:rPr>
            <w:rFonts w:ascii="Cambria Math" w:eastAsiaTheme="minorEastAsia" w:hAnsi="Cambria Math"/>
            <w:lang w:val="en-CA"/>
          </w:rPr>
          <m:t>f(c)</m:t>
        </m:r>
      </m:oMath>
      <w:r>
        <w:rPr>
          <w:rFonts w:eastAsiaTheme="minorEastAsia"/>
          <w:lang w:val="en-CA"/>
        </w:rPr>
        <w:t>.</w:t>
      </w:r>
    </w:p>
    <w:p w:rsidR="00214F87" w:rsidRDefault="00214F87" w:rsidP="00214F87">
      <w:pPr>
        <w:spacing w:after="120"/>
        <w:outlineLvl w:val="0"/>
        <w:rPr>
          <w:rFonts w:eastAsiaTheme="minorEastAsia"/>
          <w:lang w:val="en-CA"/>
        </w:rPr>
      </w:pPr>
    </w:p>
    <w:p w:rsidR="00214F87" w:rsidRDefault="00214F87" w:rsidP="00214F87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ex. Use the 2</w:t>
      </w:r>
      <w:r w:rsidRPr="00214F87">
        <w:rPr>
          <w:rFonts w:eastAsiaTheme="minorEastAsia"/>
          <w:vertAlign w:val="superscript"/>
          <w:lang w:val="en-CA"/>
        </w:rPr>
        <w:t>nd</w:t>
      </w:r>
      <w:r>
        <w:rPr>
          <w:rFonts w:eastAsiaTheme="minorEastAsia"/>
          <w:lang w:val="en-CA"/>
        </w:rPr>
        <w:t xml:space="preserve"> derivative test to identify the relative extrema of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=-3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5</m:t>
            </m:r>
          </m:sup>
        </m:sSup>
        <m:r>
          <w:rPr>
            <w:rFonts w:ascii="Cambria Math" w:eastAsiaTheme="minorEastAsia" w:hAnsi="Cambria Math"/>
            <w:lang w:val="en-CA"/>
          </w:rPr>
          <m:t>+5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</m:oMath>
    </w:p>
    <w:p w:rsidR="00214F87" w:rsidRDefault="00214F87" w:rsidP="00214F87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Step 1: Identify the critical values of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(where the possible extrema are).</w:t>
      </w:r>
    </w:p>
    <w:p w:rsidR="00214F87" w:rsidRDefault="009B0C09" w:rsidP="00214F87">
      <w:pPr>
        <w:spacing w:after="120"/>
        <w:outlineLvl w:val="0"/>
        <w:rPr>
          <w:rFonts w:eastAsiaTheme="minorEastAsia"/>
          <w:lang w:val="en-CA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=-15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4</m:t>
            </m:r>
          </m:sup>
        </m:sSup>
        <m:r>
          <w:rPr>
            <w:rFonts w:ascii="Cambria Math" w:eastAsiaTheme="minorEastAsia" w:hAnsi="Cambria Math"/>
            <w:lang w:val="en-CA"/>
          </w:rPr>
          <m:t>+15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</m:oMath>
      <w:r w:rsidR="00214F87">
        <w:rPr>
          <w:rFonts w:eastAsiaTheme="minorEastAsia"/>
          <w:lang w:val="en-CA"/>
        </w:rPr>
        <w:t xml:space="preserve"> has no undefined values</w:t>
      </w:r>
    </w:p>
    <w:p w:rsidR="00214F87" w:rsidRDefault="009B0C09" w:rsidP="00214F87">
      <w:pPr>
        <w:spacing w:after="120"/>
        <w:outlineLvl w:val="0"/>
        <w:rPr>
          <w:rFonts w:eastAsiaTheme="minorEastAsia"/>
          <w:lang w:val="en-C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=-15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4</m:t>
              </m:r>
            </m:sup>
          </m:sSup>
          <m:r>
            <w:rPr>
              <w:rFonts w:ascii="Cambria Math" w:eastAsiaTheme="minorEastAsia" w:hAnsi="Cambria Math"/>
              <w:lang w:val="en-CA"/>
            </w:rPr>
            <m:t>+15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hAnsi="Cambria Math"/>
                  <w:lang w:val="en-CA"/>
                </w:rPr>
                <m:t>x</m:t>
              </m:r>
            </m:e>
            <m:sup>
              <m:r>
                <w:rPr>
                  <w:rFonts w:ascii="Cambria Math" w:hAnsi="Cambria Math"/>
                  <w:lang w:val="en-CA"/>
                </w:rPr>
                <m:t>2</m:t>
              </m:r>
            </m:sup>
          </m:sSup>
          <m:r>
            <w:rPr>
              <w:rFonts w:ascii="Cambria Math" w:eastAsiaTheme="minorEastAsia" w:hAnsi="Cambria Math"/>
              <w:lang w:val="en-CA"/>
            </w:rPr>
            <m:t>=0</m:t>
          </m:r>
        </m:oMath>
      </m:oMathPara>
    </w:p>
    <w:p w:rsidR="00214F87" w:rsidRDefault="00214F87" w:rsidP="00214F87">
      <w:pPr>
        <w:spacing w:after="120"/>
        <w:outlineLvl w:val="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-15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hAnsi="Cambria Math"/>
                  <w:lang w:val="en-CA"/>
                </w:rPr>
                <m:t>x</m:t>
              </m:r>
            </m:e>
            <m:sup>
              <m:r>
                <w:rPr>
                  <w:rFonts w:ascii="Cambria Math" w:hAnsi="Cambria Math"/>
                  <w:lang w:val="en-CA"/>
                </w:rPr>
                <m:t>2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-1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=0</m:t>
          </m:r>
        </m:oMath>
      </m:oMathPara>
    </w:p>
    <w:p w:rsidR="00214F87" w:rsidRDefault="00214F87" w:rsidP="00214F87">
      <w:pPr>
        <w:spacing w:after="120"/>
        <w:outlineLvl w:val="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x=0</m:t>
        </m:r>
      </m:oMath>
      <w:r>
        <w:rPr>
          <w:rFonts w:eastAsiaTheme="minorEastAsia"/>
          <w:lang w:val="en-CA"/>
        </w:rPr>
        <w:t xml:space="preserve"> or </w:t>
      </w:r>
      <m:oMath>
        <m:r>
          <w:rPr>
            <w:rFonts w:ascii="Cambria Math" w:eastAsiaTheme="minorEastAsia" w:hAnsi="Cambria Math"/>
            <w:lang w:val="en-CA"/>
          </w:rPr>
          <m:t>x=±1</m:t>
        </m:r>
      </m:oMath>
    </w:p>
    <w:p w:rsidR="00214F87" w:rsidRDefault="00214F87" w:rsidP="00214F87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Step 2: Use the 2</w:t>
      </w:r>
      <w:r w:rsidRPr="00214F87">
        <w:rPr>
          <w:rFonts w:eastAsiaTheme="minorEastAsia"/>
          <w:vertAlign w:val="superscript"/>
          <w:lang w:val="en-CA"/>
        </w:rPr>
        <w:t>nd</w:t>
      </w:r>
      <w:r>
        <w:rPr>
          <w:rFonts w:eastAsiaTheme="minorEastAsia"/>
          <w:lang w:val="en-CA"/>
        </w:rPr>
        <w:t xml:space="preserve"> derivative to determine concavity and conclude the nature of the extrema.</w:t>
      </w:r>
    </w:p>
    <w:p w:rsidR="00214F87" w:rsidRDefault="009B0C09" w:rsidP="00214F87">
      <w:pPr>
        <w:spacing w:after="120"/>
        <w:outlineLvl w:val="0"/>
        <w:rPr>
          <w:rFonts w:eastAsiaTheme="minorEastAsia"/>
          <w:lang w:val="en-CA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=-60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  <m:r>
          <w:rPr>
            <w:rFonts w:ascii="Cambria Math" w:eastAsiaTheme="minorEastAsia" w:hAnsi="Cambria Math"/>
            <w:lang w:val="en-CA"/>
          </w:rPr>
          <m:t>+30x</m:t>
        </m:r>
      </m:oMath>
      <w:r w:rsidR="00214F87">
        <w:rPr>
          <w:rFonts w:eastAsiaTheme="minorEastAsia"/>
          <w:lang w:val="en-CA"/>
        </w:rPr>
        <w:tab/>
      </w:r>
      <w:r w:rsidR="00214F87">
        <w:rPr>
          <w:rFonts w:eastAsiaTheme="minorEastAsia"/>
          <w:lang w:val="en-CA"/>
        </w:rPr>
        <w:tab/>
        <w:t>*do NOT set equal 0, those are possible inflection points NOT extrema</w:t>
      </w:r>
    </w:p>
    <w:p w:rsidR="00F03783" w:rsidRDefault="009B0C09" w:rsidP="00F03783">
      <w:pPr>
        <w:spacing w:after="40"/>
        <w:outlineLvl w:val="0"/>
        <w:rPr>
          <w:rFonts w:eastAsiaTheme="minorEastAsia"/>
          <w:lang w:val="en-CA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-1</m:t>
            </m:r>
          </m:e>
        </m:d>
        <m:r>
          <w:rPr>
            <w:rFonts w:ascii="Cambria Math" w:eastAsiaTheme="minorEastAsia" w:hAnsi="Cambria Math"/>
            <w:lang w:val="en-CA"/>
          </w:rPr>
          <m:t>&gt;0</m:t>
        </m:r>
      </m:oMath>
      <w:r w:rsidR="009214E7">
        <w:rPr>
          <w:rFonts w:eastAsiaTheme="minorEastAsia"/>
          <w:lang w:val="en-CA"/>
        </w:rPr>
        <w:tab/>
      </w:r>
      <w:r w:rsidR="009214E7">
        <w:rPr>
          <w:rFonts w:eastAsiaTheme="minorEastAsia"/>
          <w:lang w:val="en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1</m:t>
            </m:r>
          </m:e>
        </m:d>
        <m:r>
          <w:rPr>
            <w:rFonts w:ascii="Cambria Math" w:eastAsiaTheme="minorEastAsia" w:hAnsi="Cambria Math"/>
            <w:lang w:val="en-CA"/>
          </w:rPr>
          <m:t>&lt;0</m:t>
        </m:r>
      </m:oMath>
      <w:r w:rsidR="009214E7">
        <w:rPr>
          <w:rFonts w:eastAsiaTheme="minorEastAsia"/>
          <w:lang w:val="en-CA"/>
        </w:rPr>
        <w:tab/>
      </w:r>
      <w:r w:rsidR="009214E7">
        <w:rPr>
          <w:rFonts w:eastAsiaTheme="minorEastAsia"/>
          <w:lang w:val="en-CA"/>
        </w:rPr>
        <w:tab/>
      </w:r>
      <w:r w:rsidR="009214E7">
        <w:rPr>
          <w:rFonts w:eastAsiaTheme="minorEastAsia"/>
          <w:lang w:val="en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0</m:t>
            </m:r>
          </m:e>
        </m:d>
        <m:r>
          <w:rPr>
            <w:rFonts w:ascii="Cambria Math" w:eastAsiaTheme="minorEastAsia" w:hAnsi="Cambria Math"/>
            <w:lang w:val="en-CA"/>
          </w:rPr>
          <m:t>=0</m:t>
        </m:r>
      </m:oMath>
    </w:p>
    <w:p w:rsidR="009214E7" w:rsidRDefault="009214E7" w:rsidP="009214E7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Concave up </w:t>
      </w:r>
      <m:oMath>
        <m:r>
          <w:rPr>
            <w:rFonts w:ascii="Cambria Math" w:eastAsiaTheme="minorEastAsia" w:hAnsi="Cambria Math"/>
            <w:lang w:val="en-CA"/>
          </w:rPr>
          <m:t>∴</m:t>
        </m:r>
      </m:oMath>
      <w:r>
        <w:rPr>
          <w:rFonts w:eastAsiaTheme="minorEastAsia"/>
          <w:lang w:val="en-CA"/>
        </w:rPr>
        <w:t xml:space="preserve"> min</w:t>
      </w:r>
      <w:r>
        <w:rPr>
          <w:rFonts w:eastAsiaTheme="minorEastAsia"/>
          <w:lang w:val="en-CA"/>
        </w:rPr>
        <w:tab/>
        <w:t xml:space="preserve">Concave down </w:t>
      </w:r>
      <m:oMath>
        <m:r>
          <w:rPr>
            <w:rFonts w:ascii="Cambria Math" w:eastAsiaTheme="minorEastAsia" w:hAnsi="Cambria Math"/>
            <w:lang w:val="en-CA"/>
          </w:rPr>
          <m:t>∴</m:t>
        </m:r>
      </m:oMath>
      <w:r>
        <w:rPr>
          <w:rFonts w:eastAsiaTheme="minorEastAsia"/>
          <w:lang w:val="en-CA"/>
        </w:rPr>
        <w:t xml:space="preserve"> max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test inconclusive – switch to 1</w:t>
      </w:r>
      <w:r w:rsidRPr="009214E7">
        <w:rPr>
          <w:rFonts w:eastAsiaTheme="minorEastAsia"/>
          <w:vertAlign w:val="superscript"/>
          <w:lang w:val="en-CA"/>
        </w:rPr>
        <w:t>st</w:t>
      </w:r>
      <w:r>
        <w:rPr>
          <w:rFonts w:eastAsiaTheme="minorEastAsia"/>
          <w:lang w:val="en-CA"/>
        </w:rPr>
        <w:t xml:space="preserve"> derivative test</w:t>
      </w:r>
    </w:p>
    <w:p w:rsidR="00F03783" w:rsidRDefault="009214E7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-0.1</m:t>
            </m:r>
          </m:e>
        </m:d>
        <m:r>
          <w:rPr>
            <w:rFonts w:ascii="Cambria Math" w:eastAsiaTheme="minorEastAsia" w:hAnsi="Cambria Math"/>
            <w:lang w:val="en-CA"/>
          </w:rPr>
          <m:t>&gt;0</m:t>
        </m:r>
      </m:oMath>
      <w:r w:rsidR="008E55E2">
        <w:rPr>
          <w:rFonts w:eastAsiaTheme="minorEastAsia"/>
          <w:lang w:val="en-CA"/>
        </w:rPr>
        <w:tab/>
      </w:r>
      <w:r w:rsidR="008E55E2">
        <w:rPr>
          <w:rFonts w:eastAsiaTheme="minorEastAsia"/>
          <w:lang w:val="en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0.1</m:t>
            </m:r>
          </m:e>
        </m:d>
        <m:r>
          <w:rPr>
            <w:rFonts w:ascii="Cambria Math" w:eastAsiaTheme="minorEastAsia" w:hAnsi="Cambria Math"/>
            <w:lang w:val="en-CA"/>
          </w:rPr>
          <m:t>&gt;0</m:t>
        </m:r>
      </m:oMath>
    </w:p>
    <w:p w:rsidR="009214E7" w:rsidRDefault="008E55E2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is increasing before and after </w:t>
      </w:r>
      <m:oMath>
        <m:r>
          <w:rPr>
            <w:rFonts w:ascii="Cambria Math" w:eastAsiaTheme="minorEastAsia" w:hAnsi="Cambria Math"/>
            <w:lang w:val="en-CA"/>
          </w:rPr>
          <m:t>x=0</m:t>
        </m:r>
      </m:oMath>
    </w:p>
    <w:p w:rsidR="008E55E2" w:rsidRDefault="008E55E2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∴(0, 0)</m:t>
        </m:r>
      </m:oMath>
      <w:r>
        <w:rPr>
          <w:rFonts w:eastAsiaTheme="minorEastAsia"/>
          <w:lang w:val="en-CA"/>
        </w:rPr>
        <w:t xml:space="preserve"> is neither a min nor a </w:t>
      </w:r>
      <w:proofErr w:type="gramStart"/>
      <w:r>
        <w:rPr>
          <w:rFonts w:eastAsiaTheme="minorEastAsia"/>
          <w:lang w:val="en-CA"/>
        </w:rPr>
        <w:t>max</w:t>
      </w:r>
      <w:proofErr w:type="gramEnd"/>
    </w:p>
    <w:p w:rsidR="009214E7" w:rsidRDefault="009B0C09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-83820</wp:posOffset>
                </wp:positionH>
                <wp:positionV relativeFrom="paragraph">
                  <wp:posOffset>118745</wp:posOffset>
                </wp:positionV>
                <wp:extent cx="4521835" cy="546100"/>
                <wp:effectExtent l="11430" t="5080" r="10160" b="10795"/>
                <wp:wrapNone/>
                <wp:docPr id="2" name="Rectangl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21835" cy="5461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F14EF7" id="Rectangle 146" o:spid="_x0000_s1026" style="position:absolute;margin-left:-6.6pt;margin-top:9.35pt;width:356.05pt;height:4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" filled="f" fillcolor="black [3213]"/>
            </w:pict>
          </mc:Fallback>
        </mc:AlternateContent>
      </w:r>
    </w:p>
    <w:p w:rsidR="00F03783" w:rsidRDefault="009214E7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Relative minimum at </w:t>
      </w:r>
      <m:oMath>
        <m:r>
          <w:rPr>
            <w:rFonts w:ascii="Cambria Math" w:eastAsiaTheme="minorEastAsia" w:hAnsi="Cambria Math"/>
            <w:lang w:val="en-CA"/>
          </w:rPr>
          <m:t>(-1,-2)</m:t>
        </m:r>
      </m:oMath>
      <w:r>
        <w:rPr>
          <w:rFonts w:eastAsiaTheme="minorEastAsia"/>
          <w:lang w:val="en-CA"/>
        </w:rPr>
        <w:t xml:space="preserve"> because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-1</m:t>
            </m:r>
          </m:e>
        </m:d>
        <m:r>
          <w:rPr>
            <w:rFonts w:ascii="Cambria Math" w:eastAsiaTheme="minorEastAsia" w:hAnsi="Cambria Math"/>
            <w:lang w:val="en-CA"/>
          </w:rPr>
          <m:t>=0</m:t>
        </m:r>
      </m:oMath>
      <w:r>
        <w:rPr>
          <w:rFonts w:eastAsiaTheme="minorEastAsia"/>
          <w:lang w:val="en-CA"/>
        </w:rPr>
        <w:t xml:space="preserve"> and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-1</m:t>
            </m:r>
          </m:e>
        </m:d>
      </m:oMath>
      <w:r>
        <w:rPr>
          <w:rFonts w:eastAsiaTheme="minorEastAsia"/>
          <w:lang w:val="en-CA"/>
        </w:rPr>
        <w:t xml:space="preserve"> is positive.</w:t>
      </w:r>
    </w:p>
    <w:p w:rsidR="009214E7" w:rsidRDefault="009214E7" w:rsidP="009214E7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Relative maximum at </w:t>
      </w:r>
      <m:oMath>
        <m:r>
          <w:rPr>
            <w:rFonts w:ascii="Cambria Math" w:eastAsiaTheme="minorEastAsia" w:hAnsi="Cambria Math"/>
            <w:lang w:val="en-CA"/>
          </w:rPr>
          <m:t>(1, 2)</m:t>
        </m:r>
      </m:oMath>
      <w:r>
        <w:rPr>
          <w:rFonts w:eastAsiaTheme="minorEastAsia"/>
          <w:lang w:val="en-CA"/>
        </w:rPr>
        <w:t xml:space="preserve"> because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1</m:t>
            </m:r>
          </m:e>
        </m:d>
        <m:r>
          <w:rPr>
            <w:rFonts w:ascii="Cambria Math" w:eastAsiaTheme="minorEastAsia" w:hAnsi="Cambria Math"/>
            <w:lang w:val="en-CA"/>
          </w:rPr>
          <m:t>=0</m:t>
        </m:r>
      </m:oMath>
      <w:r>
        <w:rPr>
          <w:rFonts w:eastAsiaTheme="minorEastAsia"/>
          <w:lang w:val="en-CA"/>
        </w:rPr>
        <w:t xml:space="preserve"> and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1</m:t>
            </m:r>
          </m:e>
        </m:d>
      </m:oMath>
      <w:r>
        <w:rPr>
          <w:rFonts w:eastAsiaTheme="minorEastAsia"/>
          <w:lang w:val="en-CA"/>
        </w:rPr>
        <w:t xml:space="preserve"> is negative.</w:t>
      </w:r>
    </w:p>
    <w:p w:rsidR="00F03783" w:rsidRDefault="00F03783" w:rsidP="00F03783">
      <w:pPr>
        <w:spacing w:after="40"/>
        <w:outlineLvl w:val="0"/>
        <w:rPr>
          <w:rFonts w:eastAsiaTheme="minorEastAsia"/>
          <w:lang w:val="en-CA"/>
        </w:rPr>
      </w:pPr>
    </w:p>
    <w:p w:rsidR="00F03783" w:rsidRDefault="008E55E2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*check with graphing calculator</w:t>
      </w:r>
    </w:p>
    <w:p w:rsidR="00F03783" w:rsidRDefault="00F03783" w:rsidP="00F03783">
      <w:pPr>
        <w:spacing w:after="40"/>
        <w:outlineLvl w:val="0"/>
        <w:rPr>
          <w:rFonts w:eastAsiaTheme="minorEastAsia"/>
          <w:lang w:val="en-CA"/>
        </w:rPr>
      </w:pPr>
    </w:p>
    <w:p w:rsidR="00F03783" w:rsidRDefault="00F03783" w:rsidP="00F03783">
      <w:pPr>
        <w:spacing w:after="40"/>
        <w:outlineLvl w:val="0"/>
        <w:rPr>
          <w:rFonts w:eastAsiaTheme="minorEastAsia"/>
          <w:lang w:val="en-CA"/>
        </w:rPr>
      </w:pPr>
    </w:p>
    <w:p w:rsidR="00F03783" w:rsidRDefault="00F03783" w:rsidP="00F03783">
      <w:pPr>
        <w:spacing w:after="40"/>
        <w:outlineLvl w:val="0"/>
        <w:rPr>
          <w:rFonts w:eastAsiaTheme="minorEastAsia"/>
          <w:lang w:val="en-CA"/>
        </w:rPr>
      </w:pPr>
    </w:p>
    <w:p w:rsidR="009F0572" w:rsidRDefault="009F0572" w:rsidP="00E46C45">
      <w:pPr>
        <w:spacing w:after="120"/>
        <w:outlineLvl w:val="0"/>
        <w:rPr>
          <w:rFonts w:eastAsiaTheme="minorEastAsia"/>
          <w:lang w:val="en-CA"/>
        </w:rPr>
      </w:pPr>
    </w:p>
    <w:p w:rsidR="009E7654" w:rsidRDefault="009E7654" w:rsidP="00E46C45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E53904" w:rsidRDefault="00526C95" w:rsidP="00E5390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Pg. 1</w:t>
      </w:r>
      <w:r w:rsidR="005D13D0">
        <w:rPr>
          <w:rFonts w:eastAsiaTheme="minorEastAsia"/>
          <w:lang w:val="en-CA"/>
        </w:rPr>
        <w:t>84</w:t>
      </w:r>
      <w:bookmarkStart w:id="0" w:name="_GoBack"/>
      <w:bookmarkEnd w:id="0"/>
      <w:r w:rsidR="00627843">
        <w:rPr>
          <w:rFonts w:eastAsiaTheme="minorEastAsia"/>
          <w:lang w:val="en-CA"/>
        </w:rPr>
        <w:t>/ #</w:t>
      </w:r>
      <w:r w:rsidR="008D38C9">
        <w:rPr>
          <w:rFonts w:eastAsiaTheme="minorEastAsia"/>
          <w:lang w:val="en-CA"/>
        </w:rPr>
        <w:t xml:space="preserve"> </w:t>
      </w:r>
      <w:r w:rsidR="00F023C0">
        <w:rPr>
          <w:rFonts w:eastAsiaTheme="minorEastAsia"/>
          <w:lang w:val="en-CA"/>
        </w:rPr>
        <w:t>1</w:t>
      </w:r>
      <w:r w:rsidR="008E55E2">
        <w:rPr>
          <w:rFonts w:eastAsiaTheme="minorEastAsia"/>
          <w:lang w:val="en-CA"/>
        </w:rPr>
        <w:t xml:space="preserve"> – 19</w:t>
      </w:r>
      <w:r w:rsidR="00E53904">
        <w:rPr>
          <w:rFonts w:eastAsiaTheme="minorEastAsia"/>
          <w:lang w:val="en-CA"/>
        </w:rPr>
        <w:t xml:space="preserve">, </w:t>
      </w:r>
      <w:r w:rsidR="008E55E2">
        <w:rPr>
          <w:rFonts w:eastAsiaTheme="minorEastAsia"/>
          <w:lang w:val="en-CA"/>
        </w:rPr>
        <w:t>21</w:t>
      </w:r>
      <w:r w:rsidR="00E53904">
        <w:rPr>
          <w:rFonts w:eastAsiaTheme="minorEastAsia"/>
          <w:lang w:val="en-CA"/>
        </w:rPr>
        <w:t xml:space="preserve"> – </w:t>
      </w:r>
      <w:r w:rsidR="008E55E2">
        <w:rPr>
          <w:rFonts w:eastAsiaTheme="minorEastAsia"/>
          <w:lang w:val="en-CA"/>
        </w:rPr>
        <w:t>31</w:t>
      </w:r>
      <w:r w:rsidR="00E53904">
        <w:rPr>
          <w:rFonts w:eastAsiaTheme="minorEastAsia"/>
          <w:lang w:val="en-CA"/>
        </w:rPr>
        <w:t xml:space="preserve">, </w:t>
      </w:r>
      <w:r w:rsidR="008E55E2">
        <w:rPr>
          <w:rFonts w:eastAsiaTheme="minorEastAsia"/>
          <w:lang w:val="en-CA"/>
        </w:rPr>
        <w:t>35, 47 – 50, 58, 63, [77 – 80]</w:t>
      </w:r>
    </w:p>
    <w:p w:rsidR="00E53904" w:rsidRDefault="00E53904" w:rsidP="00E53904">
      <w:pPr>
        <w:spacing w:after="0"/>
        <w:rPr>
          <w:rFonts w:eastAsiaTheme="minorEastAsia"/>
          <w:lang w:val="en-CA"/>
        </w:rPr>
      </w:pPr>
    </w:p>
    <w:p w:rsidR="00627843" w:rsidRPr="009D67B7" w:rsidRDefault="00E53904" w:rsidP="00627843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*bracketed questions are more challenging</w:t>
      </w:r>
    </w:p>
    <w:sectPr w:rsidR="00627843" w:rsidRPr="009D67B7" w:rsidSect="00EB447B">
      <w:footerReference w:type="default" r:id="rId12"/>
      <w:headerReference w:type="first" r:id="rId13"/>
      <w:footerReference w:type="first" r:id="rId14"/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CFC" w:rsidRDefault="007A1CFC">
      <w:pPr>
        <w:spacing w:after="0"/>
      </w:pPr>
      <w:r>
        <w:separator/>
      </w:r>
    </w:p>
  </w:endnote>
  <w:endnote w:type="continuationSeparator" w:id="0">
    <w:p w:rsidR="007A1CFC" w:rsidRDefault="007A1CF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836228"/>
      <w:docPartObj>
        <w:docPartGallery w:val="Page Numbers (Bottom of Page)"/>
        <w:docPartUnique/>
      </w:docPartObj>
    </w:sdtPr>
    <w:sdtEndPr/>
    <w:sdtContent>
      <w:sdt>
        <w:sdtPr>
          <w:id w:val="4836227"/>
          <w:docPartObj>
            <w:docPartGallery w:val="Page Numbers (Top of Page)"/>
            <w:docPartUnique/>
          </w:docPartObj>
        </w:sdtPr>
        <w:sdtEndPr/>
        <w:sdtContent>
          <w:p w:rsidR="007A1CFC" w:rsidRDefault="007A1CFC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8D17D8"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8D17D8"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1CFC" w:rsidRDefault="007A1CF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836226"/>
      <w:docPartObj>
        <w:docPartGallery w:val="Page Numbers (Bottom of Page)"/>
        <w:docPartUnique/>
      </w:docPartObj>
    </w:sdtPr>
    <w:sdtEndPr/>
    <w:sdtContent>
      <w:sdt>
        <w:sdtPr>
          <w:id w:val="565050523"/>
          <w:docPartObj>
            <w:docPartGallery w:val="Page Numbers (Top of Page)"/>
            <w:docPartUnique/>
          </w:docPartObj>
        </w:sdtPr>
        <w:sdtEndPr/>
        <w:sdtContent>
          <w:p w:rsidR="007A1CFC" w:rsidRDefault="007A1CFC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8D17D8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8D17D8"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sdt>
    <w:sdtPr>
      <w:id w:val="9223930"/>
      <w:docPartObj>
        <w:docPartGallery w:val="Page Numbers (Top of Page)"/>
        <w:docPartUnique/>
      </w:docPartObj>
    </w:sdtPr>
    <w:sdtEndPr/>
    <w:sdtContent>
      <w:p w:rsidR="007A1CFC" w:rsidRDefault="009B0C09" w:rsidP="00EB447B">
        <w:pPr>
          <w:jc w:val="right"/>
        </w:pPr>
      </w:p>
    </w:sdtContent>
  </w:sdt>
  <w:p w:rsidR="007A1CFC" w:rsidRDefault="007A1CFC" w:rsidP="006D6EA6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CFC" w:rsidRDefault="007A1CFC">
      <w:pPr>
        <w:spacing w:after="0"/>
      </w:pPr>
      <w:r>
        <w:separator/>
      </w:r>
    </w:p>
  </w:footnote>
  <w:footnote w:type="continuationSeparator" w:id="0">
    <w:p w:rsidR="007A1CFC" w:rsidRDefault="007A1CF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1CFC" w:rsidRDefault="007A1CFC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</w:r>
    <w:proofErr w:type="gramStart"/>
    <w:r>
      <w:rPr>
        <w:lang w:val="en-CA"/>
      </w:rPr>
      <w:t>Date:_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7A1CFC" w:rsidRPr="00871E80" w:rsidRDefault="007A1CFC" w:rsidP="009E7654">
    <w:pPr>
      <w:pStyle w:val="Header"/>
      <w:rPr>
        <w:lang w:val="en-CA"/>
      </w:rPr>
    </w:pPr>
    <w:r>
      <w:rPr>
        <w:lang w:val="en-CA"/>
      </w:rPr>
      <w:t>Mr. C. Sdoutz</w:t>
    </w:r>
  </w:p>
  <w:p w:rsidR="007A1CFC" w:rsidRDefault="007A1C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4E1212"/>
    <w:multiLevelType w:val="hybridMultilevel"/>
    <w:tmpl w:val="1F823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E93687"/>
    <w:multiLevelType w:val="hybridMultilevel"/>
    <w:tmpl w:val="9796D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5D53FB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9F4F1E"/>
    <w:multiLevelType w:val="hybridMultilevel"/>
    <w:tmpl w:val="39421E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DD0A12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76318E"/>
    <w:multiLevelType w:val="hybridMultilevel"/>
    <w:tmpl w:val="C452FF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104710"/>
    <w:multiLevelType w:val="hybridMultilevel"/>
    <w:tmpl w:val="08CE2B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346D77"/>
    <w:multiLevelType w:val="hybridMultilevel"/>
    <w:tmpl w:val="9BCC7B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3"/>
  </w:num>
  <w:num w:numId="8">
    <w:abstractNumId w:val="13"/>
  </w:num>
  <w:num w:numId="9">
    <w:abstractNumId w:val="6"/>
  </w:num>
  <w:num w:numId="10">
    <w:abstractNumId w:val="4"/>
  </w:num>
  <w:num w:numId="11">
    <w:abstractNumId w:val="10"/>
  </w:num>
  <w:num w:numId="12">
    <w:abstractNumId w:val="9"/>
  </w:num>
  <w:num w:numId="13">
    <w:abstractNumId w:val="11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654"/>
    <w:rsid w:val="00001BFC"/>
    <w:rsid w:val="0000249F"/>
    <w:rsid w:val="00015CC5"/>
    <w:rsid w:val="00016E72"/>
    <w:rsid w:val="000245C4"/>
    <w:rsid w:val="00024C10"/>
    <w:rsid w:val="0003175A"/>
    <w:rsid w:val="00035B2C"/>
    <w:rsid w:val="00036AAD"/>
    <w:rsid w:val="00050752"/>
    <w:rsid w:val="000515DF"/>
    <w:rsid w:val="00054D64"/>
    <w:rsid w:val="00061B50"/>
    <w:rsid w:val="000630CA"/>
    <w:rsid w:val="0007305C"/>
    <w:rsid w:val="00075E97"/>
    <w:rsid w:val="00076969"/>
    <w:rsid w:val="000828D8"/>
    <w:rsid w:val="00084D78"/>
    <w:rsid w:val="00094087"/>
    <w:rsid w:val="000A3CF1"/>
    <w:rsid w:val="000B268D"/>
    <w:rsid w:val="000B2B3C"/>
    <w:rsid w:val="000B2F45"/>
    <w:rsid w:val="000B3BC0"/>
    <w:rsid w:val="000B5EA1"/>
    <w:rsid w:val="000C49F6"/>
    <w:rsid w:val="000D2033"/>
    <w:rsid w:val="000D28AA"/>
    <w:rsid w:val="000D2DE3"/>
    <w:rsid w:val="000D3D13"/>
    <w:rsid w:val="000D5546"/>
    <w:rsid w:val="000E4DA6"/>
    <w:rsid w:val="0010507A"/>
    <w:rsid w:val="001221EF"/>
    <w:rsid w:val="00122EAD"/>
    <w:rsid w:val="00123FED"/>
    <w:rsid w:val="00125308"/>
    <w:rsid w:val="0014632F"/>
    <w:rsid w:val="00162C3E"/>
    <w:rsid w:val="00176E9E"/>
    <w:rsid w:val="00177264"/>
    <w:rsid w:val="0018045D"/>
    <w:rsid w:val="0019057A"/>
    <w:rsid w:val="00193DB7"/>
    <w:rsid w:val="001A0B8C"/>
    <w:rsid w:val="001C0FE8"/>
    <w:rsid w:val="001C58F7"/>
    <w:rsid w:val="001C6C62"/>
    <w:rsid w:val="001D1E90"/>
    <w:rsid w:val="001D41BE"/>
    <w:rsid w:val="001E6AAF"/>
    <w:rsid w:val="001F5CA8"/>
    <w:rsid w:val="00202A86"/>
    <w:rsid w:val="002104ED"/>
    <w:rsid w:val="00214F87"/>
    <w:rsid w:val="00216FDA"/>
    <w:rsid w:val="00227546"/>
    <w:rsid w:val="00241FAD"/>
    <w:rsid w:val="00245189"/>
    <w:rsid w:val="00253855"/>
    <w:rsid w:val="00256F02"/>
    <w:rsid w:val="00265DD9"/>
    <w:rsid w:val="00273E8B"/>
    <w:rsid w:val="00273FE7"/>
    <w:rsid w:val="00285A8C"/>
    <w:rsid w:val="00285B2B"/>
    <w:rsid w:val="002A7B58"/>
    <w:rsid w:val="002B0DAB"/>
    <w:rsid w:val="002D1855"/>
    <w:rsid w:val="002D3C86"/>
    <w:rsid w:val="002D4E78"/>
    <w:rsid w:val="002D6A08"/>
    <w:rsid w:val="002E0178"/>
    <w:rsid w:val="002F138B"/>
    <w:rsid w:val="003036E1"/>
    <w:rsid w:val="003157A1"/>
    <w:rsid w:val="003204A4"/>
    <w:rsid w:val="00326F97"/>
    <w:rsid w:val="003278D7"/>
    <w:rsid w:val="00336F00"/>
    <w:rsid w:val="00340902"/>
    <w:rsid w:val="00350405"/>
    <w:rsid w:val="003516EF"/>
    <w:rsid w:val="0035780E"/>
    <w:rsid w:val="0036430D"/>
    <w:rsid w:val="00365002"/>
    <w:rsid w:val="0037036D"/>
    <w:rsid w:val="00386BD4"/>
    <w:rsid w:val="00391063"/>
    <w:rsid w:val="003A3E76"/>
    <w:rsid w:val="003A65DC"/>
    <w:rsid w:val="003A7046"/>
    <w:rsid w:val="003B359B"/>
    <w:rsid w:val="003C4FAF"/>
    <w:rsid w:val="003D033E"/>
    <w:rsid w:val="003E0ACD"/>
    <w:rsid w:val="003E7771"/>
    <w:rsid w:val="003F184C"/>
    <w:rsid w:val="00407F90"/>
    <w:rsid w:val="004158BF"/>
    <w:rsid w:val="004202EA"/>
    <w:rsid w:val="00426E69"/>
    <w:rsid w:val="00427C14"/>
    <w:rsid w:val="00441D08"/>
    <w:rsid w:val="00442055"/>
    <w:rsid w:val="004502BF"/>
    <w:rsid w:val="00451044"/>
    <w:rsid w:val="004578D4"/>
    <w:rsid w:val="00475A42"/>
    <w:rsid w:val="004855DC"/>
    <w:rsid w:val="00487B4C"/>
    <w:rsid w:val="0049562D"/>
    <w:rsid w:val="004B276C"/>
    <w:rsid w:val="004B4515"/>
    <w:rsid w:val="004B76F8"/>
    <w:rsid w:val="004C0571"/>
    <w:rsid w:val="004C6B4B"/>
    <w:rsid w:val="004D1222"/>
    <w:rsid w:val="004D61D4"/>
    <w:rsid w:val="004E2148"/>
    <w:rsid w:val="004F3AB6"/>
    <w:rsid w:val="0052107D"/>
    <w:rsid w:val="00526C95"/>
    <w:rsid w:val="00530691"/>
    <w:rsid w:val="00533A37"/>
    <w:rsid w:val="00557291"/>
    <w:rsid w:val="00573C17"/>
    <w:rsid w:val="00574F91"/>
    <w:rsid w:val="00590B57"/>
    <w:rsid w:val="005930AE"/>
    <w:rsid w:val="005943D4"/>
    <w:rsid w:val="00595D8F"/>
    <w:rsid w:val="005A2B1C"/>
    <w:rsid w:val="005B4AC2"/>
    <w:rsid w:val="005B6133"/>
    <w:rsid w:val="005C03A0"/>
    <w:rsid w:val="005C1FA5"/>
    <w:rsid w:val="005D13D0"/>
    <w:rsid w:val="005E59FF"/>
    <w:rsid w:val="00611864"/>
    <w:rsid w:val="00611D59"/>
    <w:rsid w:val="00613CB0"/>
    <w:rsid w:val="00617A0B"/>
    <w:rsid w:val="00627843"/>
    <w:rsid w:val="00636EFE"/>
    <w:rsid w:val="00637FFB"/>
    <w:rsid w:val="006425E2"/>
    <w:rsid w:val="00665FED"/>
    <w:rsid w:val="00666567"/>
    <w:rsid w:val="00673259"/>
    <w:rsid w:val="0067528F"/>
    <w:rsid w:val="0069250A"/>
    <w:rsid w:val="00696679"/>
    <w:rsid w:val="006A09EC"/>
    <w:rsid w:val="006A15FB"/>
    <w:rsid w:val="006A3D87"/>
    <w:rsid w:val="006A4DBE"/>
    <w:rsid w:val="006D5578"/>
    <w:rsid w:val="006D59D1"/>
    <w:rsid w:val="006D6995"/>
    <w:rsid w:val="006D6EA6"/>
    <w:rsid w:val="006E7EB7"/>
    <w:rsid w:val="006F0041"/>
    <w:rsid w:val="006F7284"/>
    <w:rsid w:val="006F7299"/>
    <w:rsid w:val="00701B5D"/>
    <w:rsid w:val="00705CF8"/>
    <w:rsid w:val="007136C6"/>
    <w:rsid w:val="00726DFB"/>
    <w:rsid w:val="00741A3E"/>
    <w:rsid w:val="00744093"/>
    <w:rsid w:val="00751FAE"/>
    <w:rsid w:val="0077173A"/>
    <w:rsid w:val="0077253C"/>
    <w:rsid w:val="00773F12"/>
    <w:rsid w:val="007811FB"/>
    <w:rsid w:val="00796B29"/>
    <w:rsid w:val="007A10B4"/>
    <w:rsid w:val="007A1CFC"/>
    <w:rsid w:val="007A466B"/>
    <w:rsid w:val="007A5AD5"/>
    <w:rsid w:val="007B02B6"/>
    <w:rsid w:val="007C728A"/>
    <w:rsid w:val="007D167C"/>
    <w:rsid w:val="00804F43"/>
    <w:rsid w:val="00806AD6"/>
    <w:rsid w:val="008105C1"/>
    <w:rsid w:val="00830198"/>
    <w:rsid w:val="00834209"/>
    <w:rsid w:val="00835F74"/>
    <w:rsid w:val="008540FD"/>
    <w:rsid w:val="0085416E"/>
    <w:rsid w:val="0086360E"/>
    <w:rsid w:val="008656EF"/>
    <w:rsid w:val="00872D15"/>
    <w:rsid w:val="0088336E"/>
    <w:rsid w:val="00885E89"/>
    <w:rsid w:val="008873AA"/>
    <w:rsid w:val="00891864"/>
    <w:rsid w:val="00892468"/>
    <w:rsid w:val="00893BE9"/>
    <w:rsid w:val="00897C72"/>
    <w:rsid w:val="008A4D1E"/>
    <w:rsid w:val="008A5F3F"/>
    <w:rsid w:val="008B0356"/>
    <w:rsid w:val="008C497F"/>
    <w:rsid w:val="008C74C9"/>
    <w:rsid w:val="008C79F7"/>
    <w:rsid w:val="008D08EB"/>
    <w:rsid w:val="008D17D8"/>
    <w:rsid w:val="008D38C9"/>
    <w:rsid w:val="008D47B5"/>
    <w:rsid w:val="008D5A75"/>
    <w:rsid w:val="008E11AD"/>
    <w:rsid w:val="008E55E2"/>
    <w:rsid w:val="00905454"/>
    <w:rsid w:val="00915FDE"/>
    <w:rsid w:val="009214E7"/>
    <w:rsid w:val="00935829"/>
    <w:rsid w:val="009429D8"/>
    <w:rsid w:val="00951792"/>
    <w:rsid w:val="00961A4A"/>
    <w:rsid w:val="00971586"/>
    <w:rsid w:val="00972CC4"/>
    <w:rsid w:val="00985E60"/>
    <w:rsid w:val="00992C41"/>
    <w:rsid w:val="009B0C09"/>
    <w:rsid w:val="009B3B91"/>
    <w:rsid w:val="009D67B7"/>
    <w:rsid w:val="009E7654"/>
    <w:rsid w:val="009F0572"/>
    <w:rsid w:val="009F2B7A"/>
    <w:rsid w:val="009F6991"/>
    <w:rsid w:val="00A05ED1"/>
    <w:rsid w:val="00A111FD"/>
    <w:rsid w:val="00A15B27"/>
    <w:rsid w:val="00A173FD"/>
    <w:rsid w:val="00A24EF1"/>
    <w:rsid w:val="00A27C84"/>
    <w:rsid w:val="00A3584A"/>
    <w:rsid w:val="00A37DE2"/>
    <w:rsid w:val="00A44574"/>
    <w:rsid w:val="00A4746C"/>
    <w:rsid w:val="00A52BF0"/>
    <w:rsid w:val="00A57C3F"/>
    <w:rsid w:val="00A842F0"/>
    <w:rsid w:val="00AC494C"/>
    <w:rsid w:val="00AD1B9E"/>
    <w:rsid w:val="00AD5E1F"/>
    <w:rsid w:val="00AE1B84"/>
    <w:rsid w:val="00AE3373"/>
    <w:rsid w:val="00AF6019"/>
    <w:rsid w:val="00B1478B"/>
    <w:rsid w:val="00B17876"/>
    <w:rsid w:val="00B30257"/>
    <w:rsid w:val="00B61001"/>
    <w:rsid w:val="00B63841"/>
    <w:rsid w:val="00B80B22"/>
    <w:rsid w:val="00B85566"/>
    <w:rsid w:val="00B91340"/>
    <w:rsid w:val="00BB4D63"/>
    <w:rsid w:val="00BB7872"/>
    <w:rsid w:val="00BC4DF7"/>
    <w:rsid w:val="00BC607F"/>
    <w:rsid w:val="00BD2546"/>
    <w:rsid w:val="00BD47CF"/>
    <w:rsid w:val="00BF5B90"/>
    <w:rsid w:val="00C000B5"/>
    <w:rsid w:val="00C00CF9"/>
    <w:rsid w:val="00C0487D"/>
    <w:rsid w:val="00C20B99"/>
    <w:rsid w:val="00C234FE"/>
    <w:rsid w:val="00C23768"/>
    <w:rsid w:val="00C43D8D"/>
    <w:rsid w:val="00C574C9"/>
    <w:rsid w:val="00C650C7"/>
    <w:rsid w:val="00C73C63"/>
    <w:rsid w:val="00C86776"/>
    <w:rsid w:val="00C97B89"/>
    <w:rsid w:val="00CA3BE4"/>
    <w:rsid w:val="00CC13F4"/>
    <w:rsid w:val="00CC4739"/>
    <w:rsid w:val="00CC6B79"/>
    <w:rsid w:val="00CD5030"/>
    <w:rsid w:val="00CE0E38"/>
    <w:rsid w:val="00CE7EF7"/>
    <w:rsid w:val="00CF6E84"/>
    <w:rsid w:val="00D23D39"/>
    <w:rsid w:val="00D24B03"/>
    <w:rsid w:val="00D26E6C"/>
    <w:rsid w:val="00D32B65"/>
    <w:rsid w:val="00D34436"/>
    <w:rsid w:val="00D34DF0"/>
    <w:rsid w:val="00D4182E"/>
    <w:rsid w:val="00D46AF1"/>
    <w:rsid w:val="00D4765E"/>
    <w:rsid w:val="00D50158"/>
    <w:rsid w:val="00D55ACF"/>
    <w:rsid w:val="00D70F3C"/>
    <w:rsid w:val="00D7415D"/>
    <w:rsid w:val="00D76EE1"/>
    <w:rsid w:val="00D77526"/>
    <w:rsid w:val="00D80AB8"/>
    <w:rsid w:val="00D9419A"/>
    <w:rsid w:val="00DA4A4A"/>
    <w:rsid w:val="00DA6817"/>
    <w:rsid w:val="00DA6AE2"/>
    <w:rsid w:val="00DC1708"/>
    <w:rsid w:val="00DD18B0"/>
    <w:rsid w:val="00DD2A37"/>
    <w:rsid w:val="00DD508A"/>
    <w:rsid w:val="00DE2AD9"/>
    <w:rsid w:val="00DF3EC1"/>
    <w:rsid w:val="00E00077"/>
    <w:rsid w:val="00E054BB"/>
    <w:rsid w:val="00E13AB5"/>
    <w:rsid w:val="00E13C43"/>
    <w:rsid w:val="00E228F1"/>
    <w:rsid w:val="00E31086"/>
    <w:rsid w:val="00E334D4"/>
    <w:rsid w:val="00E3397D"/>
    <w:rsid w:val="00E42821"/>
    <w:rsid w:val="00E46C45"/>
    <w:rsid w:val="00E50C58"/>
    <w:rsid w:val="00E53904"/>
    <w:rsid w:val="00E625BC"/>
    <w:rsid w:val="00E729B7"/>
    <w:rsid w:val="00E74E35"/>
    <w:rsid w:val="00E77B4B"/>
    <w:rsid w:val="00E839EE"/>
    <w:rsid w:val="00E9057C"/>
    <w:rsid w:val="00EA73CB"/>
    <w:rsid w:val="00EB447B"/>
    <w:rsid w:val="00ED193B"/>
    <w:rsid w:val="00ED65BB"/>
    <w:rsid w:val="00EE338A"/>
    <w:rsid w:val="00EE729C"/>
    <w:rsid w:val="00F023C0"/>
    <w:rsid w:val="00F03783"/>
    <w:rsid w:val="00F10F2D"/>
    <w:rsid w:val="00F10FF6"/>
    <w:rsid w:val="00F3105C"/>
    <w:rsid w:val="00F428E5"/>
    <w:rsid w:val="00F46FE5"/>
    <w:rsid w:val="00F50844"/>
    <w:rsid w:val="00F57CCE"/>
    <w:rsid w:val="00F76CB4"/>
    <w:rsid w:val="00F90E80"/>
    <w:rsid w:val="00FA0E15"/>
    <w:rsid w:val="00FA18B9"/>
    <w:rsid w:val="00FA383E"/>
    <w:rsid w:val="00FB493B"/>
    <w:rsid w:val="00FC7E34"/>
    <w:rsid w:val="00FD3134"/>
    <w:rsid w:val="00FF3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1" fillcolor="none [3213]">
      <v:fill color="none [3213]"/>
      <o:colormenu v:ext="edit" fillcolor="none"/>
    </o:shapedefaults>
    <o:shapelayout v:ext="edit">
      <o:idmap v:ext="edit" data="1"/>
    </o:shapelayout>
  </w:shapeDefaults>
  <w:decimalSymbol w:val="."/>
  <w:listSeparator w:val=","/>
  <w14:docId w14:val="3C8EFFE9"/>
  <w15:docId w15:val="{9DC279D3-7188-4776-B057-1E595ACA5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46C45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46C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calculusapplets.com/curveanalysisbasic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CA91D-B5C1-40AD-BBE2-829E82271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3</Pages>
  <Words>655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4384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Christian Sdoutz</cp:lastModifiedBy>
  <cp:revision>18</cp:revision>
  <cp:lastPrinted>2023-04-03T16:40:00Z</cp:lastPrinted>
  <dcterms:created xsi:type="dcterms:W3CDTF">2009-01-31T20:12:00Z</dcterms:created>
  <dcterms:modified xsi:type="dcterms:W3CDTF">2023-04-03T16:40:00Z</dcterms:modified>
</cp:coreProperties>
</file>