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E80" w:rsidRDefault="00AA7D55" w:rsidP="00A820D4">
      <w:pPr>
        <w:spacing w:after="0"/>
        <w:contextualSpacing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Unit </w:t>
      </w:r>
      <w:r w:rsidR="002021DB">
        <w:rPr>
          <w:b/>
          <w:u w:val="single"/>
          <w:lang w:val="en-CA"/>
        </w:rPr>
        <w:t>1</w:t>
      </w:r>
      <w:r>
        <w:rPr>
          <w:b/>
          <w:u w:val="single"/>
          <w:lang w:val="en-CA"/>
        </w:rPr>
        <w:t xml:space="preserve">: </w:t>
      </w:r>
      <w:r w:rsidR="002021DB">
        <w:rPr>
          <w:b/>
          <w:u w:val="single"/>
          <w:lang w:val="en-CA"/>
        </w:rPr>
        <w:t>Limits</w:t>
      </w:r>
    </w:p>
    <w:p w:rsidR="00A820D4" w:rsidRPr="003F00E2" w:rsidRDefault="00D04D10" w:rsidP="003F00E2">
      <w:pPr>
        <w:spacing w:after="0"/>
        <w:contextualSpacing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1.2</w:t>
      </w:r>
      <w:r w:rsidR="002021DB">
        <w:rPr>
          <w:b/>
          <w:u w:val="single"/>
          <w:lang w:val="en-CA"/>
        </w:rPr>
        <w:t xml:space="preserve"> Evaluating Limits </w:t>
      </w:r>
      <w:r>
        <w:rPr>
          <w:b/>
          <w:u w:val="single"/>
          <w:lang w:val="en-CA"/>
        </w:rPr>
        <w:t>Analytically</w:t>
      </w:r>
    </w:p>
    <w:p w:rsidR="009D1F29" w:rsidRDefault="009D1F29" w:rsidP="00D04D10">
      <w:pPr>
        <w:spacing w:after="0"/>
        <w:rPr>
          <w:rFonts w:eastAsiaTheme="minorEastAsia"/>
          <w:lang w:val="en-CA"/>
        </w:rPr>
      </w:pPr>
    </w:p>
    <w:p w:rsidR="00D04D10" w:rsidRDefault="00C252E8" w:rsidP="00D04D10">
      <w:pPr>
        <w:spacing w:after="80"/>
        <w:rPr>
          <w:rFonts w:eastAsiaTheme="minorEastAsia"/>
          <w:lang w:val="en-CA"/>
        </w:rPr>
      </w:pPr>
      <w:r w:rsidRPr="00C252E8">
        <w:rPr>
          <w:rFonts w:eastAsiaTheme="minorEastAsia"/>
          <w:b/>
          <w:u w:val="single"/>
          <w:lang w:val="en-CA"/>
        </w:rPr>
        <w:t>Substitution technique</w:t>
      </w:r>
      <w:r>
        <w:rPr>
          <w:rFonts w:eastAsiaTheme="minorEastAsia"/>
          <w:lang w:val="en-CA"/>
        </w:rPr>
        <w:t xml:space="preserve"> - </w:t>
      </w:r>
      <w:r w:rsidR="00D04D10">
        <w:rPr>
          <w:rFonts w:eastAsiaTheme="minorEastAsia"/>
          <w:lang w:val="en-CA"/>
        </w:rPr>
        <w:t xml:space="preserve">If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 w:rsidR="00D04D10">
        <w:rPr>
          <w:rFonts w:eastAsiaTheme="minorEastAsia"/>
          <w:lang w:val="en-CA"/>
        </w:rPr>
        <w:t xml:space="preserve"> is </w:t>
      </w:r>
      <w:r w:rsidR="00D04D10" w:rsidRPr="00D04D10">
        <w:rPr>
          <w:rFonts w:eastAsiaTheme="minorEastAsia"/>
          <w:b/>
          <w:u w:val="single"/>
          <w:lang w:val="en-CA"/>
        </w:rPr>
        <w:t>not</w:t>
      </w:r>
      <w:r w:rsidR="00D04D10">
        <w:rPr>
          <w:rFonts w:eastAsiaTheme="minorEastAsia"/>
          <w:lang w:val="en-CA"/>
        </w:rPr>
        <w:t xml:space="preserve"> a piecewise function and </w:t>
      </w:r>
      <m:oMath>
        <m:r>
          <w:rPr>
            <w:rFonts w:ascii="Cambria Math" w:eastAsiaTheme="minorEastAsia" w:hAnsi="Cambria Math"/>
            <w:lang w:val="en-CA"/>
          </w:rPr>
          <m:t>f(c)</m:t>
        </m:r>
      </m:oMath>
      <w:r w:rsidR="00D04D10">
        <w:rPr>
          <w:rFonts w:eastAsiaTheme="minorEastAsia"/>
          <w:lang w:val="en-CA"/>
        </w:rPr>
        <w:t xml:space="preserve"> has a real value then</w:t>
      </w:r>
      <w:r w:rsidR="009A77A4">
        <w:rPr>
          <w:rFonts w:eastAsiaTheme="minorEastAsia"/>
          <w:lang w:val="en-CA"/>
        </w:rPr>
        <w:t>:</w:t>
      </w:r>
    </w:p>
    <w:p w:rsidR="00E835DE" w:rsidRDefault="00D04D10" w:rsidP="00016015">
      <w:pPr>
        <w:spacing w:after="120"/>
        <w:rPr>
          <w:lang w:val="en-CA"/>
        </w:rPr>
      </w:pPr>
      <m:oMathPara>
        <m:oMath>
          <m:r>
            <m:rPr>
              <m:sty m:val="p"/>
            </m:rPr>
            <w:rPr>
              <w:rFonts w:ascii="Cambria Math" w:hAnsi="Cambria Math"/>
              <w:lang w:val="en-CA"/>
            </w:rPr>
            <m:t xml:space="preserve"> </m:t>
          </m:r>
          <m:func>
            <m:funcPr>
              <m:ctrlPr>
                <w:rPr>
                  <w:rFonts w:ascii="Cambria Math" w:hAnsi="Cambria Math"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→</m:t>
                  </m:r>
                  <m:r>
                    <w:rPr>
                      <w:rFonts w:ascii="Cambria Math" w:hAnsi="Cambria Math"/>
                      <w:lang w:val="en-CA"/>
                    </w:rPr>
                    <m:t>c</m:t>
                  </m:r>
                </m:lim>
              </m:limLow>
            </m:fName>
            <m:e>
              <m:r>
                <w:rPr>
                  <w:rFonts w:ascii="Cambria Math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</m:d>
            </m:e>
          </m:func>
          <m:r>
            <m:rPr>
              <m:sty m:val="p"/>
            </m:rPr>
            <w:rPr>
              <w:rFonts w:ascii="Cambria Math" w:hAnsi="Cambria Math"/>
              <w:lang w:val="en-CA"/>
            </w:rPr>
            <m:t>=</m:t>
          </m:r>
          <m:r>
            <w:rPr>
              <w:rFonts w:ascii="Cambria Math" w:hAnsi="Cambria Math"/>
              <w:lang w:val="en-CA"/>
            </w:rPr>
            <m:t>f</m:t>
          </m:r>
          <m:d>
            <m:dPr>
              <m:ctrlPr>
                <w:rPr>
                  <w:rFonts w:ascii="Cambria Math" w:hAnsi="Cambria Math"/>
                  <w:lang w:val="en-CA"/>
                </w:rPr>
              </m:ctrlPr>
            </m:dPr>
            <m:e>
              <m:r>
                <w:rPr>
                  <w:rFonts w:ascii="Cambria Math" w:hAnsi="Cambria Math"/>
                  <w:lang w:val="en-CA"/>
                </w:rPr>
                <m:t>c</m:t>
              </m:r>
            </m:e>
          </m:d>
        </m:oMath>
      </m:oMathPara>
    </w:p>
    <w:p w:rsidR="00F404D0" w:rsidRDefault="009A77A4" w:rsidP="00016015">
      <w:pPr>
        <w:spacing w:after="120"/>
        <w:rPr>
          <w:rFonts w:eastAsiaTheme="minorEastAsia"/>
          <w:lang w:val="en-CA"/>
        </w:rPr>
      </w:pPr>
      <w:proofErr w:type="spellStart"/>
      <w:proofErr w:type="gramStart"/>
      <w:r>
        <w:rPr>
          <w:rFonts w:eastAsiaTheme="minorEastAsia"/>
          <w:lang w:val="en-CA"/>
        </w:rPr>
        <w:t>ie</w:t>
      </w:r>
      <w:proofErr w:type="spellEnd"/>
      <w:proofErr w:type="gramEnd"/>
      <w:r>
        <w:rPr>
          <w:rFonts w:eastAsiaTheme="minorEastAsia"/>
          <w:lang w:val="en-CA"/>
        </w:rPr>
        <w:t xml:space="preserve">. </w:t>
      </w:r>
      <w:proofErr w:type="gramStart"/>
      <w:r>
        <w:rPr>
          <w:rFonts w:eastAsiaTheme="minorEastAsia"/>
          <w:lang w:val="en-CA"/>
        </w:rPr>
        <w:t>in</w:t>
      </w:r>
      <w:proofErr w:type="gramEnd"/>
      <w:r>
        <w:rPr>
          <w:rFonts w:eastAsiaTheme="minorEastAsia"/>
          <w:lang w:val="en-CA"/>
        </w:rPr>
        <w:t xml:space="preserve"> a non-piecewise function limits will equal the value of the function, provided the function </w:t>
      </w:r>
      <w:r w:rsidR="00F404D0">
        <w:rPr>
          <w:rFonts w:eastAsiaTheme="minorEastAsia"/>
          <w:lang w:val="en-CA"/>
        </w:rPr>
        <w:t xml:space="preserve">is defined at the value of </w:t>
      </w:r>
      <w:r w:rsidR="00F404D0">
        <w:rPr>
          <w:rFonts w:eastAsiaTheme="minorEastAsia"/>
          <w:i/>
          <w:lang w:val="en-CA"/>
        </w:rPr>
        <w:t>c</w:t>
      </w:r>
      <w:r w:rsidR="00F404D0">
        <w:rPr>
          <w:rFonts w:eastAsiaTheme="minorEastAsia"/>
          <w:lang w:val="en-CA"/>
        </w:rPr>
        <w:t xml:space="preserve"> (direct substitution will determine the limit value)</w:t>
      </w:r>
    </w:p>
    <w:p w:rsidR="00F404D0" w:rsidRPr="00F404D0" w:rsidRDefault="00E12164" w:rsidP="002021DB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34" style="position:absolute;margin-left:184.85pt;margin-top:14.6pt;width:12.7pt;height:18pt;z-index:251658240" filled="f"/>
        </w:pict>
      </w:r>
      <w:proofErr w:type="gramStart"/>
      <w:r w:rsidR="00F404D0">
        <w:rPr>
          <w:rFonts w:eastAsiaTheme="minorEastAsia"/>
          <w:lang w:val="en-CA"/>
        </w:rPr>
        <w:t>ex</w:t>
      </w:r>
      <w:proofErr w:type="gramEnd"/>
      <w:r w:rsidR="00F404D0">
        <w:rPr>
          <w:rFonts w:eastAsiaTheme="minorEastAsia"/>
          <w:lang w:val="en-CA"/>
        </w:rPr>
        <w:t xml:space="preserve">. </w:t>
      </w:r>
    </w:p>
    <w:p w:rsidR="00F404D0" w:rsidRPr="00F404D0" w:rsidRDefault="00E12164" w:rsidP="00F404D0">
      <w:pPr>
        <w:spacing w:after="80"/>
        <w:ind w:left="720"/>
        <w:rPr>
          <w:rFonts w:eastAsiaTheme="minorEastAsia"/>
          <w:lang w:val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x→2</m:t>
                  </m:r>
                </m:lim>
              </m:limLow>
            </m:fName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+4</m:t>
              </m:r>
            </m:e>
          </m:func>
          <m:r>
            <w:rPr>
              <w:rFonts w:ascii="Cambria Math" w:eastAsiaTheme="minorEastAsia" w:hAnsi="Cambria Math"/>
              <w:lang w:val="en-CA"/>
            </w:rPr>
            <m:t>=f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sup>
          </m:sSup>
          <m:r>
            <w:rPr>
              <w:rFonts w:ascii="Cambria Math" w:eastAsiaTheme="minorEastAsia" w:hAnsi="Cambria Math"/>
              <w:lang w:val="en-CA"/>
            </w:rPr>
            <m:t>+4=8</m:t>
          </m:r>
        </m:oMath>
      </m:oMathPara>
    </w:p>
    <w:p w:rsidR="00D04D10" w:rsidRDefault="00E12164" w:rsidP="002021DB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35" style="position:absolute;margin-left:219.95pt;margin-top:15.25pt;width:14.05pt;height:31.65pt;z-index:251659264" filled="f"/>
        </w:pict>
      </w:r>
    </w:p>
    <w:p w:rsidR="00D04D10" w:rsidRDefault="00E12164" w:rsidP="00016015">
      <w:pPr>
        <w:spacing w:after="0"/>
        <w:ind w:left="720"/>
        <w:rPr>
          <w:rFonts w:eastAsiaTheme="minorEastAsia"/>
          <w:lang w:val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+2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+1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x+2</m:t>
                  </m:r>
                </m:den>
              </m:f>
            </m:e>
          </m:func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0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0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+1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0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+2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den>
          </m:f>
        </m:oMath>
      </m:oMathPara>
    </w:p>
    <w:p w:rsidR="00F404D0" w:rsidRDefault="00F404D0" w:rsidP="00016015">
      <w:pPr>
        <w:spacing w:after="0"/>
        <w:rPr>
          <w:rFonts w:eastAsiaTheme="minorEastAsia"/>
          <w:lang w:val="en-CA"/>
        </w:rPr>
      </w:pPr>
    </w:p>
    <w:p w:rsidR="00F404D0" w:rsidRDefault="00F404D0" w:rsidP="00016015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What if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c</m:t>
            </m:r>
          </m:e>
        </m:d>
      </m:oMath>
      <w:r>
        <w:rPr>
          <w:rFonts w:eastAsiaTheme="minorEastAsia"/>
          <w:lang w:val="en-CA"/>
        </w:rPr>
        <w:t xml:space="preserve"> does not exist?</w:t>
      </w:r>
    </w:p>
    <w:p w:rsidR="00F404D0" w:rsidRDefault="00F404D0" w:rsidP="00F404D0">
      <w:pPr>
        <w:spacing w:after="80"/>
        <w:rPr>
          <w:rFonts w:eastAsiaTheme="minorEastAsia"/>
          <w:lang w:val="en-CA"/>
        </w:rPr>
      </w:pPr>
      <w:r w:rsidRPr="00F404D0">
        <w:rPr>
          <w:rFonts w:eastAsiaTheme="minorEastAsia"/>
          <w:b/>
          <w:u w:val="single"/>
          <w:lang w:val="en-CA"/>
        </w:rPr>
        <w:t>Cancellation technique</w:t>
      </w:r>
      <w:r>
        <w:rPr>
          <w:rFonts w:eastAsiaTheme="minorEastAsia"/>
          <w:lang w:val="en-CA"/>
        </w:rPr>
        <w:t xml:space="preserve"> – if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>
        <w:rPr>
          <w:rFonts w:eastAsiaTheme="minorEastAsia"/>
          <w:lang w:val="en-CA"/>
        </w:rPr>
        <w:t xml:space="preserve"> and </w:t>
      </w:r>
      <m:oMath>
        <m:r>
          <w:rPr>
            <w:rFonts w:ascii="Cambria Math" w:eastAsiaTheme="minorEastAsia" w:hAnsi="Cambria Math"/>
            <w:lang w:val="en-CA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>
        <w:rPr>
          <w:rFonts w:eastAsiaTheme="minorEastAsia"/>
          <w:lang w:val="en-CA"/>
        </w:rPr>
        <w:t xml:space="preserve"> are functions that agree at all values of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 </w:t>
      </w:r>
      <w:proofErr w:type="gramStart"/>
      <w:r>
        <w:rPr>
          <w:rFonts w:eastAsiaTheme="minorEastAsia"/>
          <w:lang w:val="en-CA"/>
        </w:rPr>
        <w:t xml:space="preserve">except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x=c</m:t>
        </m:r>
      </m:oMath>
      <w:r>
        <w:rPr>
          <w:rFonts w:eastAsiaTheme="minorEastAsia"/>
          <w:lang w:val="en-CA"/>
        </w:rPr>
        <w:t xml:space="preserve">, and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c</m:t>
            </m:r>
          </m:e>
        </m:d>
      </m:oMath>
      <w:r>
        <w:rPr>
          <w:rFonts w:eastAsiaTheme="minorEastAsia"/>
          <w:lang w:val="en-CA"/>
        </w:rPr>
        <w:t xml:space="preserve"> does not exist but </w:t>
      </w:r>
      <m:oMath>
        <m:r>
          <w:rPr>
            <w:rFonts w:ascii="Cambria Math" w:eastAsiaTheme="minorEastAsia" w:hAnsi="Cambria Math"/>
            <w:lang w:val="en-CA"/>
          </w:rPr>
          <m:t>g(c)</m:t>
        </m:r>
      </m:oMath>
      <w:r>
        <w:rPr>
          <w:rFonts w:eastAsiaTheme="minorEastAsia"/>
          <w:lang w:val="en-CA"/>
        </w:rPr>
        <w:t xml:space="preserve"> does, then</w:t>
      </w:r>
      <w:r>
        <w:rPr>
          <w:rFonts w:ascii="Cambria Math" w:hAnsi="Cambria Math"/>
          <w:lang w:val="en-CA"/>
        </w:rPr>
        <w:br/>
      </w: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hAnsi="Cambria Math"/>
              <w:lang w:val="en-CA"/>
            </w:rPr>
            <m:t xml:space="preserve"> </m:t>
          </m:r>
          <m:func>
            <m:funcPr>
              <m:ctrlPr>
                <w:rPr>
                  <w:rFonts w:ascii="Cambria Math" w:hAnsi="Cambria Math"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→</m:t>
                  </m:r>
                  <m:r>
                    <w:rPr>
                      <w:rFonts w:ascii="Cambria Math" w:hAnsi="Cambria Math"/>
                      <w:lang w:val="en-CA"/>
                    </w:rPr>
                    <m:t>c</m:t>
                  </m:r>
                </m:lim>
              </m:limLow>
            </m:fName>
            <m:e>
              <m:r>
                <w:rPr>
                  <w:rFonts w:ascii="Cambria Math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</m:d>
            </m:e>
          </m:func>
          <m:r>
            <m:rPr>
              <m:sty m:val="p"/>
            </m:rPr>
            <w:rPr>
              <w:rFonts w:ascii="Cambria Math" w:hAnsi="Cambria Math"/>
              <w:lang w:val="en-CA"/>
            </w:rPr>
            <m:t xml:space="preserve">= </m:t>
          </m:r>
          <m:func>
            <m:funcPr>
              <m:ctrlPr>
                <w:rPr>
                  <w:rFonts w:ascii="Cambria Math" w:hAnsi="Cambria Math"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→</m:t>
                  </m:r>
                  <m:r>
                    <w:rPr>
                      <w:rFonts w:ascii="Cambria Math" w:hAnsi="Cambria Math"/>
                      <w:lang w:val="en-CA"/>
                    </w:rPr>
                    <m:t>c</m:t>
                  </m:r>
                </m:lim>
              </m:limLow>
            </m:fName>
            <m:e>
              <m:r>
                <w:rPr>
                  <w:rFonts w:ascii="Cambria Math" w:hAnsi="Cambria Math"/>
                  <w:lang w:val="en-CA"/>
                </w:rPr>
                <m:t>g</m:t>
              </m:r>
              <m:d>
                <m:dPr>
                  <m:ctrlPr>
                    <w:rPr>
                      <w:rFonts w:ascii="Cambria Math" w:hAnsi="Cambria Math"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</m:d>
            </m:e>
          </m:func>
          <m:r>
            <m:rPr>
              <m:sty m:val="p"/>
            </m:rPr>
            <w:rPr>
              <w:rFonts w:ascii="Cambria Math" w:hAnsi="Cambria Math"/>
              <w:lang w:val="en-CA"/>
            </w:rPr>
            <m:t>=g(c)</m:t>
          </m:r>
        </m:oMath>
      </m:oMathPara>
    </w:p>
    <w:p w:rsidR="00C252E8" w:rsidRDefault="00F404D0" w:rsidP="002021DB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ex.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lang w:val="en-CA"/>
              </w:rPr>
              <m:t>-4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x-2</m:t>
            </m:r>
          </m:den>
        </m:f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>(function we analyzed in 1.1)</w:t>
      </w:r>
    </w:p>
    <w:p w:rsidR="00D04D10" w:rsidRDefault="00F404D0" w:rsidP="002021DB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The function does not exist </w:t>
      </w:r>
      <w:proofErr w:type="gramStart"/>
      <w:r>
        <w:rPr>
          <w:rFonts w:eastAsiaTheme="minorEastAsia"/>
          <w:lang w:val="en-CA"/>
        </w:rPr>
        <w:t xml:space="preserve">at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x=2</m:t>
        </m:r>
      </m:oMath>
      <w:r>
        <w:rPr>
          <w:rFonts w:eastAsiaTheme="minorEastAsia"/>
          <w:lang w:val="en-CA"/>
        </w:rPr>
        <w:t>, thus we cannot evaluate the limit through direct substitution</w:t>
      </w:r>
      <w:r w:rsidR="00C252E8">
        <w:rPr>
          <w:rFonts w:eastAsiaTheme="minorEastAsia"/>
          <w:lang w:val="en-CA"/>
        </w:rPr>
        <w:t>.</w:t>
      </w:r>
    </w:p>
    <w:p w:rsidR="00CE014B" w:rsidRDefault="00C252E8" w:rsidP="00CE014B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Through algebraic manipulation (in this case cancellation) we can create an equivalent function</w:t>
      </w:r>
      <w:r w:rsidR="00C01E49">
        <w:rPr>
          <w:rFonts w:eastAsiaTheme="minorEastAsia"/>
          <w:lang w:val="en-CA"/>
        </w:rPr>
        <w:t xml:space="preserve"> which will share all the same limit values and which can be evaluated </w:t>
      </w:r>
      <w:proofErr w:type="gramStart"/>
      <w:r w:rsidR="00C01E49">
        <w:rPr>
          <w:rFonts w:eastAsiaTheme="minorEastAsia"/>
          <w:lang w:val="en-CA"/>
        </w:rPr>
        <w:t xml:space="preserve">at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x=2</m:t>
        </m:r>
      </m:oMath>
      <w:r>
        <w:rPr>
          <w:rFonts w:eastAsiaTheme="minorEastAsia"/>
          <w:lang w:val="en-CA"/>
        </w:rPr>
        <w:t>.</w:t>
      </w:r>
      <w:r>
        <w:rPr>
          <w:rFonts w:eastAsiaTheme="minorEastAsia"/>
          <w:lang w:val="en-CA"/>
        </w:rPr>
        <w:tab/>
      </w:r>
    </w:p>
    <w:p w:rsidR="00C252E8" w:rsidRPr="00CE014B" w:rsidRDefault="00CE014B" w:rsidP="00CE014B">
      <w:pPr>
        <w:spacing w:after="120"/>
        <w:ind w:left="144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br/>
      </w: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-4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x-2</m:t>
              </m:r>
            </m:den>
          </m:f>
        </m:oMath>
      </m:oMathPara>
    </w:p>
    <w:p w:rsidR="00CE014B" w:rsidRDefault="00CE014B" w:rsidP="00CE014B">
      <w:pPr>
        <w:spacing w:after="120"/>
        <w:ind w:left="144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x-2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x+2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x-2</m:t>
              </m:r>
            </m:den>
          </m:f>
        </m:oMath>
      </m:oMathPara>
    </w:p>
    <w:p w:rsidR="00C252E8" w:rsidRDefault="00CE014B" w:rsidP="00CE014B">
      <w:pPr>
        <w:spacing w:after="120"/>
        <w:ind w:left="144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=x+2</m:t>
        </m:r>
      </m:oMath>
      <w:r w:rsidR="00C252E8">
        <w:rPr>
          <w:rFonts w:eastAsiaTheme="minorEastAsia"/>
          <w:lang w:val="en-CA"/>
        </w:rPr>
        <w:tab/>
      </w:r>
      <w:r w:rsidR="00C252E8">
        <w:rPr>
          <w:rFonts w:eastAsiaTheme="minorEastAsia"/>
          <w:lang w:val="en-CA"/>
        </w:rPr>
        <w:tab/>
      </w:r>
    </w:p>
    <w:p w:rsidR="00C252E8" w:rsidRPr="00C252E8" w:rsidRDefault="00C252E8" w:rsidP="002021DB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*this explains why the graph of </w:t>
      </w:r>
      <m:oMath>
        <m:r>
          <w:rPr>
            <w:rFonts w:ascii="Cambria Math" w:eastAsiaTheme="minorEastAsia" w:hAnsi="Cambria Math"/>
            <w:lang w:val="en-CA"/>
          </w:rPr>
          <m:t>f(x)</m:t>
        </m:r>
      </m:oMath>
      <w:r>
        <w:rPr>
          <w:rFonts w:eastAsiaTheme="minorEastAsia"/>
          <w:lang w:val="en-CA"/>
        </w:rPr>
        <w:t xml:space="preserve"> was a straight line except for the hole at </w:t>
      </w:r>
      <m:oMath>
        <m:r>
          <w:rPr>
            <w:rFonts w:ascii="Cambria Math" w:eastAsiaTheme="minorEastAsia" w:hAnsi="Cambria Math"/>
            <w:lang w:val="en-CA"/>
          </w:rPr>
          <m:t>x=2</m:t>
        </m:r>
      </m:oMath>
      <w:r w:rsidR="00E12164">
        <w:rPr>
          <w:rFonts w:eastAsiaTheme="minorEastAsia"/>
          <w:noProof/>
        </w:rPr>
        <w:pict>
          <v:rect id="_x0000_s1038" style="position:absolute;margin-left:317.85pt;margin-top:19.2pt;width:12.75pt;height:17.1pt;z-index:-251656192;mso-position-horizontal-relative:text;mso-position-vertical-relative:text" filled="f"/>
        </w:pict>
      </w:r>
      <w:r>
        <w:rPr>
          <w:rFonts w:eastAsiaTheme="minorEastAsia"/>
          <w:noProof/>
        </w:rPr>
        <w:br/>
      </w:r>
      <m:oMathPara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w:rPr>
                  <w:rFonts w:ascii="Cambria Math" w:eastAsiaTheme="minorEastAsia" w:hAnsi="Cambria Math"/>
                  <w:lang w:val="en-CA"/>
                </w:rPr>
                <m:t xml:space="preserve">∴ </m:t>
              </m:r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x→2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-4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x-2</m:t>
                  </m:r>
                </m:den>
              </m:f>
            </m:e>
          </m:func>
          <m: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x→2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x+2</m:t>
              </m:r>
            </m:e>
          </m:func>
          <m:r>
            <w:rPr>
              <w:rFonts w:ascii="Cambria Math" w:eastAsiaTheme="minorEastAsia" w:hAnsi="Cambria Math"/>
              <w:lang w:val="en-CA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+2=4</m:t>
          </m:r>
        </m:oMath>
      </m:oMathPara>
    </w:p>
    <w:p w:rsidR="00C252E8" w:rsidRPr="00C252E8" w:rsidRDefault="00C252E8" w:rsidP="002021DB">
      <w:pPr>
        <w:spacing w:after="80"/>
        <w:rPr>
          <w:rFonts w:eastAsiaTheme="minorEastAsia"/>
          <w:lang w:val="en-CA"/>
        </w:rPr>
      </w:pPr>
    </w:p>
    <w:p w:rsidR="00C252E8" w:rsidRDefault="00CE014B" w:rsidP="002021DB">
      <w:pPr>
        <w:spacing w:after="8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>. evaluate:</w:t>
      </w:r>
    </w:p>
    <w:p w:rsidR="00016015" w:rsidRDefault="00016015" w:rsidP="00CE014B">
      <w:pPr>
        <w:spacing w:after="80"/>
        <w:ind w:left="1440"/>
        <w:rPr>
          <w:oMath/>
          <w:rFonts w:ascii="Cambria Math" w:eastAsiaTheme="minorEastAsia" w:hAnsi="Cambria Math"/>
          <w:lang w:val="en-CA"/>
        </w:rPr>
        <w:sectPr w:rsidR="00016015" w:rsidSect="00067A79">
          <w:footerReference w:type="default" r:id="rId8"/>
          <w:headerReference w:type="first" r:id="rId9"/>
          <w:footerReference w:type="first" r:id="rId10"/>
          <w:type w:val="continuous"/>
          <w:pgSz w:w="12240" w:h="15840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:rsidR="00CE014B" w:rsidRPr="00CE014B" w:rsidRDefault="00E12164" w:rsidP="00CE014B">
      <w:pPr>
        <w:spacing w:after="80"/>
        <w:ind w:left="1440"/>
        <w:rPr>
          <w:rFonts w:eastAsiaTheme="minorEastAsia"/>
          <w:lang w:val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+x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den>
              </m:f>
            </m:e>
          </m:func>
        </m:oMath>
      </m:oMathPara>
    </w:p>
    <w:p w:rsidR="00CE014B" w:rsidRPr="00CE014B" w:rsidRDefault="00CE014B" w:rsidP="00CE014B">
      <w:pPr>
        <w:spacing w:after="80"/>
        <w:ind w:left="144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x→0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2x+1</m:t>
              </m:r>
            </m:e>
          </m:func>
        </m:oMath>
      </m:oMathPara>
    </w:p>
    <w:p w:rsidR="00CE014B" w:rsidRDefault="00E12164" w:rsidP="00CE014B">
      <w:pPr>
        <w:spacing w:after="80"/>
        <w:ind w:left="144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39" style="position:absolute;left:0;text-align:left;margin-left:79.9pt;margin-top:14.3pt;width:12.75pt;height:17.55pt;z-index:251661312" filled="f"/>
        </w:pict>
      </w:r>
      <m:oMath>
        <m:r>
          <w:rPr>
            <w:rFonts w:ascii="Cambria Math" w:eastAsiaTheme="minorEastAsia" w:hAnsi="Cambria Math"/>
            <w:lang w:val="en-CA"/>
          </w:rPr>
          <m:t>=2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0</m:t>
            </m:r>
          </m:e>
        </m:d>
        <m:r>
          <w:rPr>
            <w:rFonts w:ascii="Cambria Math" w:eastAsiaTheme="minorEastAsia" w:hAnsi="Cambria Math"/>
            <w:lang w:val="en-CA"/>
          </w:rPr>
          <m:t>+1</m:t>
        </m:r>
      </m:oMath>
    </w:p>
    <w:p w:rsidR="00CE014B" w:rsidRPr="00CE014B" w:rsidRDefault="00CE014B" w:rsidP="00CE014B">
      <w:pPr>
        <w:spacing w:after="80"/>
        <w:ind w:left="144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=1</m:t>
          </m:r>
        </m:oMath>
      </m:oMathPara>
    </w:p>
    <w:p w:rsidR="00016015" w:rsidRDefault="00016015" w:rsidP="00232933">
      <w:pPr>
        <w:spacing w:after="80"/>
        <w:ind w:left="1440"/>
        <w:rPr>
          <w:rFonts w:eastAsiaTheme="minorEastAsia"/>
          <w:lang w:val="en-CA"/>
        </w:rPr>
      </w:pPr>
    </w:p>
    <w:p w:rsidR="00C252E8" w:rsidRPr="00232933" w:rsidRDefault="00E12164" w:rsidP="003A5F6A">
      <w:pPr>
        <w:spacing w:after="80"/>
        <w:ind w:left="720"/>
        <w:rPr>
          <w:rFonts w:eastAsiaTheme="minorEastAsia"/>
          <w:lang w:val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x→-3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CA"/>
                    </w:rPr>
                    <m:t>+x-6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x+3</m:t>
                  </m:r>
                </m:den>
              </m:f>
            </m:e>
          </m:func>
        </m:oMath>
      </m:oMathPara>
    </w:p>
    <w:p w:rsidR="00232933" w:rsidRPr="00232933" w:rsidRDefault="00232933" w:rsidP="003A5F6A">
      <w:pPr>
        <w:spacing w:after="80"/>
        <w:ind w:left="72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</m:t>
          </m:r>
          <m:limLow>
            <m:limLow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lim</m:t>
              </m:r>
            </m:e>
            <m:lim>
              <m:r>
                <w:rPr>
                  <w:rFonts w:ascii="Cambria Math" w:eastAsiaTheme="minorEastAsia" w:hAnsi="Cambria Math"/>
                  <w:lang w:val="en-CA"/>
                </w:rPr>
                <m:t>x→-3</m:t>
              </m:r>
            </m:lim>
          </m:limLow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x+3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x-2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x+3</m:t>
              </m:r>
            </m:den>
          </m:f>
        </m:oMath>
      </m:oMathPara>
    </w:p>
    <w:p w:rsidR="00232933" w:rsidRPr="00232933" w:rsidRDefault="00232933" w:rsidP="003A5F6A">
      <w:pPr>
        <w:spacing w:after="80"/>
        <w:ind w:left="72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</m:t>
          </m:r>
          <m:limLow>
            <m:limLow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limLow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lim</m:t>
              </m:r>
            </m:e>
            <m:lim>
              <m:r>
                <w:rPr>
                  <w:rFonts w:ascii="Cambria Math" w:eastAsiaTheme="minorEastAsia" w:hAnsi="Cambria Math"/>
                  <w:lang w:val="en-CA"/>
                </w:rPr>
                <m:t>x→-3</m:t>
              </m:r>
            </m:lim>
          </m:limLow>
          <m:r>
            <w:rPr>
              <w:rFonts w:ascii="Cambria Math" w:eastAsiaTheme="minorEastAsia" w:hAnsi="Cambria Math"/>
              <w:lang w:val="en-CA"/>
            </w:rPr>
            <m:t>x-2</m:t>
          </m:r>
        </m:oMath>
      </m:oMathPara>
    </w:p>
    <w:p w:rsidR="00232933" w:rsidRPr="00232933" w:rsidRDefault="00E12164" w:rsidP="003A5F6A">
      <w:pPr>
        <w:spacing w:after="80"/>
        <w:ind w:left="72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40" style="position:absolute;left:0;text-align:left;margin-left:43.3pt;margin-top:14.9pt;width:20.65pt;height:17.1pt;z-index:251662336" filled="f"/>
        </w:pict>
      </w:r>
      <m:oMath>
        <m:r>
          <w:rPr>
            <w:rFonts w:ascii="Cambria Math" w:eastAsiaTheme="minorEastAsia" w:hAnsi="Cambria Math"/>
            <w:lang w:val="en-CA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-3</m:t>
            </m:r>
          </m:e>
        </m:d>
        <m:r>
          <w:rPr>
            <w:rFonts w:ascii="Cambria Math" w:eastAsiaTheme="minorEastAsia" w:hAnsi="Cambria Math"/>
            <w:lang w:val="en-CA"/>
          </w:rPr>
          <m:t>-2</m:t>
        </m:r>
      </m:oMath>
    </w:p>
    <w:p w:rsidR="00232933" w:rsidRPr="00232933" w:rsidRDefault="00232933" w:rsidP="003A5F6A">
      <w:pPr>
        <w:spacing w:after="80"/>
        <w:ind w:left="72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=-5</m:t>
          </m:r>
        </m:oMath>
      </m:oMathPara>
    </w:p>
    <w:p w:rsidR="00016015" w:rsidRDefault="00016015" w:rsidP="00232933">
      <w:pPr>
        <w:spacing w:after="80"/>
        <w:rPr>
          <w:rFonts w:eastAsiaTheme="minorEastAsia"/>
          <w:lang w:val="en-CA"/>
        </w:rPr>
        <w:sectPr w:rsidR="00016015" w:rsidSect="00016015">
          <w:type w:val="continuous"/>
          <w:pgSz w:w="12240" w:h="15840"/>
          <w:pgMar w:top="1440" w:right="1440" w:bottom="1440" w:left="1440" w:header="708" w:footer="708" w:gutter="0"/>
          <w:cols w:num="2" w:space="708"/>
          <w:titlePg/>
          <w:docGrid w:linePitch="360"/>
        </w:sectPr>
      </w:pPr>
    </w:p>
    <w:p w:rsidR="00253E63" w:rsidRDefault="00253E63" w:rsidP="00253E63">
      <w:pPr>
        <w:spacing w:after="120"/>
        <w:rPr>
          <w:rFonts w:eastAsiaTheme="minorEastAsia"/>
          <w:lang w:val="en-CA"/>
        </w:rPr>
      </w:pPr>
      <w:r w:rsidRPr="00253E63">
        <w:rPr>
          <w:rFonts w:eastAsiaTheme="minorEastAsia"/>
          <w:b/>
          <w:u w:val="single"/>
          <w:lang w:val="en-CA"/>
        </w:rPr>
        <w:lastRenderedPageBreak/>
        <w:t>Rationalization technique</w:t>
      </w:r>
      <w:r>
        <w:rPr>
          <w:rFonts w:eastAsiaTheme="minorEastAsia"/>
          <w:lang w:val="en-CA"/>
        </w:rPr>
        <w:t xml:space="preserve"> – to be used when radicals are involved (in either numerator or denominator)</w:t>
      </w:r>
    </w:p>
    <w:p w:rsidR="00253E63" w:rsidRDefault="00253E63" w:rsidP="00253E63">
      <w:pPr>
        <w:spacing w:after="8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>. evaluate:</w:t>
      </w:r>
    </w:p>
    <w:p w:rsidR="00253E63" w:rsidRPr="00253E63" w:rsidRDefault="00E12164" w:rsidP="00253E63">
      <w:pPr>
        <w:spacing w:after="80"/>
        <w:ind w:left="720"/>
        <w:rPr>
          <w:rFonts w:eastAsiaTheme="minorEastAsia"/>
          <w:lang w:val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x→3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x+1</m:t>
                      </m:r>
                    </m:e>
                  </m:rad>
                  <m:r>
                    <w:rPr>
                      <w:rFonts w:ascii="Cambria Math" w:eastAsiaTheme="minorEastAsia" w:hAnsi="Cambria Math"/>
                      <w:lang w:val="en-CA"/>
                    </w:rPr>
                    <m:t>-2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x-3</m:t>
                  </m:r>
                </m:den>
              </m:f>
            </m:e>
          </m:func>
        </m:oMath>
      </m:oMathPara>
    </w:p>
    <w:p w:rsidR="00253E63" w:rsidRPr="00253E63" w:rsidRDefault="00253E63" w:rsidP="00253E63">
      <w:pPr>
        <w:spacing w:after="80"/>
        <w:ind w:left="72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x→3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x+1</m:t>
                      </m:r>
                    </m:e>
                  </m:rad>
                  <m:r>
                    <w:rPr>
                      <w:rFonts w:ascii="Cambria Math" w:eastAsiaTheme="minorEastAsia" w:hAnsi="Cambria Math"/>
                      <w:lang w:val="en-CA"/>
                    </w:rPr>
                    <m:t>-2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x-3</m:t>
                  </m:r>
                </m:den>
              </m:f>
            </m:e>
          </m:func>
          <m:r>
            <w:rPr>
              <w:rFonts w:ascii="Cambria Math" w:eastAsiaTheme="minorEastAsia" w:hAnsi="Cambria Math"/>
              <w:lang w:val="en-CA"/>
            </w:rPr>
            <m:t xml:space="preserve"> ×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x+1</m:t>
                  </m:r>
                </m:e>
              </m:rad>
              <m:r>
                <w:rPr>
                  <w:rFonts w:ascii="Cambria Math" w:eastAsiaTheme="minorEastAsia" w:hAnsi="Cambria Math"/>
                  <w:lang w:val="en-CA"/>
                </w:rPr>
                <m:t>+2</m:t>
              </m:r>
            </m:num>
            <m:den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x+1</m:t>
                  </m:r>
                </m:e>
              </m:rad>
              <m:r>
                <w:rPr>
                  <w:rFonts w:ascii="Cambria Math" w:eastAsiaTheme="minorEastAsia" w:hAnsi="Cambria Math"/>
                  <w:lang w:val="en-CA"/>
                </w:rPr>
                <m:t>+2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 xml:space="preserve">           </m:t>
          </m:r>
          <m:r>
            <m:rPr>
              <m:nor/>
            </m:rPr>
            <w:rPr>
              <w:rFonts w:eastAsiaTheme="minorEastAsia"/>
              <w:lang w:val="en-CA"/>
            </w:rPr>
            <m:t>*multiply num. and den. by the conjugate</m:t>
          </m:r>
        </m:oMath>
      </m:oMathPara>
    </w:p>
    <w:p w:rsidR="00253E63" w:rsidRDefault="00253E63" w:rsidP="00253E63">
      <w:pPr>
        <w:spacing w:after="80"/>
        <w:ind w:left="72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x→3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x+1</m:t>
                      </m:r>
                    </m:e>
                  </m:d>
                  <m:r>
                    <w:rPr>
                      <w:rFonts w:ascii="Cambria Math" w:eastAsiaTheme="minorEastAsia" w:hAnsi="Cambria Math"/>
                      <w:lang w:val="en-CA"/>
                    </w:rPr>
                    <m:t>-4</m:t>
                  </m:r>
                </m:num>
                <m:den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x-3</m:t>
                      </m:r>
                    </m:e>
                  </m:d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ad>
                        <m:radPr>
                          <m:degHide m:val="on"/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x+1</m:t>
                          </m:r>
                        </m:e>
                      </m:rad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+2</m:t>
                      </m:r>
                    </m:e>
                  </m:d>
                </m:den>
              </m:f>
            </m:e>
          </m:func>
        </m:oMath>
      </m:oMathPara>
    </w:p>
    <w:p w:rsidR="00253E63" w:rsidRDefault="00253E63" w:rsidP="00253E63">
      <w:pPr>
        <w:spacing w:after="80"/>
        <w:ind w:left="72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x→3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x-3</m:t>
                  </m:r>
                </m:num>
                <m:den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x-3</m:t>
                      </m:r>
                    </m:e>
                  </m:d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ad>
                        <m:radPr>
                          <m:degHide m:val="on"/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x+1</m:t>
                          </m:r>
                        </m:e>
                      </m:rad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+2</m:t>
                      </m:r>
                    </m:e>
                  </m:d>
                </m:den>
              </m:f>
            </m:e>
          </m:func>
        </m:oMath>
      </m:oMathPara>
    </w:p>
    <w:p w:rsidR="00253E63" w:rsidRDefault="00253E63" w:rsidP="00253E63">
      <w:pPr>
        <w:spacing w:after="80"/>
        <w:ind w:left="72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x→3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num>
                <m:den>
                  <m:rad>
                    <m:radPr>
                      <m:degHide m:val="on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x+1</m:t>
                      </m:r>
                    </m:e>
                  </m:rad>
                  <m:r>
                    <w:rPr>
                      <w:rFonts w:ascii="Cambria Math" w:eastAsiaTheme="minorEastAsia" w:hAnsi="Cambria Math"/>
                      <w:lang w:val="en-CA"/>
                    </w:rPr>
                    <m:t>+2</m:t>
                  </m:r>
                </m:den>
              </m:f>
            </m:e>
          </m:func>
        </m:oMath>
      </m:oMathPara>
    </w:p>
    <w:p w:rsidR="00BD5CC4" w:rsidRDefault="00BD5CC4" w:rsidP="006D3A2A">
      <w:pPr>
        <w:spacing w:after="0"/>
        <w:ind w:left="72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num>
            <m:den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radPr>
                <m:deg/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3</m:t>
                      </m:r>
                    </m:e>
                  </m:d>
                  <m:r>
                    <w:rPr>
                      <w:rFonts w:ascii="Cambria Math" w:eastAsiaTheme="minorEastAsia" w:hAnsi="Cambria Math"/>
                      <w:lang w:val="en-CA"/>
                    </w:rPr>
                    <m:t>+1</m:t>
                  </m:r>
                </m:e>
              </m:rad>
              <m:r>
                <w:rPr>
                  <w:rFonts w:ascii="Cambria Math" w:eastAsiaTheme="minorEastAsia" w:hAnsi="Cambria Math"/>
                  <w:lang w:val="en-CA"/>
                </w:rPr>
                <m:t>+2</m:t>
              </m:r>
            </m:den>
          </m:f>
        </m:oMath>
      </m:oMathPara>
    </w:p>
    <w:p w:rsidR="006D3A2A" w:rsidRDefault="00E12164" w:rsidP="006D3A2A">
      <w:pPr>
        <w:spacing w:after="0"/>
        <w:ind w:left="72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43" style="position:absolute;left:0;text-align:left;margin-left:44.8pt;margin-top:12.3pt;width:10.95pt;height:30.3pt;z-index:251663360" filled="f"/>
        </w:pict>
      </w:r>
    </w:p>
    <w:p w:rsidR="00BD5CC4" w:rsidRDefault="00BD5CC4" w:rsidP="00253E63">
      <w:pPr>
        <w:spacing w:after="80"/>
        <w:ind w:left="72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4</m:t>
              </m:r>
            </m:den>
          </m:f>
        </m:oMath>
      </m:oMathPara>
    </w:p>
    <w:p w:rsidR="006D3A2A" w:rsidRDefault="006D3A2A" w:rsidP="006D3A2A">
      <w:pPr>
        <w:spacing w:after="80"/>
        <w:rPr>
          <w:rFonts w:eastAsiaTheme="minorEastAsia"/>
          <w:noProof/>
        </w:rPr>
      </w:pPr>
    </w:p>
    <w:p w:rsidR="006D3A2A" w:rsidRDefault="006D3A2A" w:rsidP="006D3A2A">
      <w:pPr>
        <w:spacing w:after="8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>. evaluate:</w:t>
      </w:r>
    </w:p>
    <w:p w:rsidR="00253E63" w:rsidRPr="006D3A2A" w:rsidRDefault="00E12164" w:rsidP="006D3A2A">
      <w:pPr>
        <w:spacing w:after="80"/>
        <w:ind w:left="720"/>
        <w:rPr>
          <w:rFonts w:eastAsiaTheme="minorEastAsia"/>
          <w:lang w:val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x→-2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-x-2</m:t>
                  </m:r>
                </m:num>
                <m:den>
                  <m:rad>
                    <m:radPr>
                      <m:degHide m:val="on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2-x</m:t>
                      </m:r>
                    </m:e>
                  </m:rad>
                  <m:r>
                    <w:rPr>
                      <w:rFonts w:ascii="Cambria Math" w:eastAsiaTheme="minorEastAsia" w:hAnsi="Cambria Math"/>
                      <w:lang w:val="en-CA"/>
                    </w:rPr>
                    <m:t>-2</m:t>
                  </m:r>
                </m:den>
              </m:f>
            </m:e>
          </m:func>
        </m:oMath>
      </m:oMathPara>
    </w:p>
    <w:p w:rsidR="006D3A2A" w:rsidRPr="00B25DEE" w:rsidRDefault="00E12164" w:rsidP="006D3A2A">
      <w:pPr>
        <w:spacing w:after="80"/>
        <w:ind w:left="720"/>
        <w:rPr>
          <w:rFonts w:eastAsiaTheme="minorEastAsia"/>
          <w:lang w:val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w:rPr>
                  <w:rFonts w:ascii="Cambria Math" w:eastAsiaTheme="minorEastAsia" w:hAnsi="Cambria Math"/>
                  <w:lang w:val="en-CA"/>
                </w:rPr>
                <m:t>=</m:t>
              </m:r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x→-2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-x-2</m:t>
                  </m:r>
                </m:num>
                <m:den>
                  <m:rad>
                    <m:radPr>
                      <m:degHide m:val="on"/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2-x</m:t>
                      </m:r>
                    </m:e>
                  </m:rad>
                  <m:r>
                    <w:rPr>
                      <w:rFonts w:ascii="Cambria Math" w:eastAsiaTheme="minorEastAsia" w:hAnsi="Cambria Math"/>
                      <w:lang w:val="en-CA"/>
                    </w:rPr>
                    <m:t>-2</m:t>
                  </m:r>
                </m:den>
              </m:f>
            </m:e>
          </m:func>
          <m:r>
            <w:rPr>
              <w:rFonts w:ascii="Cambria Math" w:eastAsiaTheme="minorEastAsia" w:hAnsi="Cambria Math"/>
              <w:lang w:val="en-CA"/>
            </w:rPr>
            <m:t>×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2-x</m:t>
                  </m:r>
                </m:e>
              </m:rad>
              <m:r>
                <w:rPr>
                  <w:rFonts w:ascii="Cambria Math" w:eastAsiaTheme="minorEastAsia" w:hAnsi="Cambria Math"/>
                  <w:lang w:val="en-CA"/>
                </w:rPr>
                <m:t>+2</m:t>
              </m:r>
            </m:num>
            <m:den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2-x</m:t>
                  </m:r>
                </m:e>
              </m:rad>
              <m:r>
                <w:rPr>
                  <w:rFonts w:ascii="Cambria Math" w:eastAsiaTheme="minorEastAsia" w:hAnsi="Cambria Math"/>
                  <w:lang w:val="en-CA"/>
                </w:rPr>
                <m:t>+2</m:t>
              </m:r>
            </m:den>
          </m:f>
        </m:oMath>
      </m:oMathPara>
    </w:p>
    <w:p w:rsidR="00B25DEE" w:rsidRPr="00B25DEE" w:rsidRDefault="00E12164" w:rsidP="00B25DEE">
      <w:pPr>
        <w:spacing w:after="80"/>
        <w:ind w:left="720"/>
        <w:rPr>
          <w:rFonts w:eastAsiaTheme="minorEastAsia"/>
          <w:lang w:val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w:rPr>
                  <w:rFonts w:ascii="Cambria Math" w:eastAsiaTheme="minorEastAsia" w:hAnsi="Cambria Math"/>
                  <w:lang w:val="en-CA"/>
                </w:rPr>
                <m:t>=</m:t>
              </m:r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x→-2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-x-2</m:t>
                      </m:r>
                    </m:e>
                  </m:d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ad>
                        <m:radPr>
                          <m:degHide m:val="on"/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2-x</m:t>
                          </m:r>
                        </m:e>
                      </m:rad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+2</m:t>
                      </m:r>
                    </m:e>
                  </m:d>
                </m:num>
                <m:den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2-x</m:t>
                      </m:r>
                    </m:e>
                  </m:d>
                  <m:r>
                    <w:rPr>
                      <w:rFonts w:ascii="Cambria Math" w:eastAsiaTheme="minorEastAsia" w:hAnsi="Cambria Math"/>
                      <w:lang w:val="en-CA"/>
                    </w:rPr>
                    <m:t>-4</m:t>
                  </m:r>
                </m:den>
              </m:f>
            </m:e>
          </m:func>
        </m:oMath>
      </m:oMathPara>
    </w:p>
    <w:p w:rsidR="00B25DEE" w:rsidRPr="00B25DEE" w:rsidRDefault="00E12164" w:rsidP="00B25DEE">
      <w:pPr>
        <w:spacing w:after="80"/>
        <w:ind w:left="720"/>
        <w:rPr>
          <w:rFonts w:eastAsiaTheme="minorEastAsia"/>
          <w:lang w:val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w:rPr>
                  <w:rFonts w:ascii="Cambria Math" w:eastAsiaTheme="minorEastAsia" w:hAnsi="Cambria Math"/>
                  <w:lang w:val="en-CA"/>
                </w:rPr>
                <m:t>=</m:t>
              </m:r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x→-2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-x-2</m:t>
                      </m:r>
                    </m:e>
                  </m:d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CA"/>
                        </w:rPr>
                      </m:ctrlPr>
                    </m:dPr>
                    <m:e>
                      <m:rad>
                        <m:radPr>
                          <m:degHide m:val="on"/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CA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/>
                              <w:lang w:val="en-CA"/>
                            </w:rPr>
                            <m:t>2-x</m:t>
                          </m:r>
                        </m:e>
                      </m:rad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+2</m:t>
                      </m:r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-x-2</m:t>
                  </m:r>
                </m:den>
              </m:f>
            </m:e>
          </m:func>
        </m:oMath>
      </m:oMathPara>
    </w:p>
    <w:p w:rsidR="00B25DEE" w:rsidRPr="00B25DEE" w:rsidRDefault="00E12164" w:rsidP="00B25DEE">
      <w:pPr>
        <w:spacing w:after="80"/>
        <w:ind w:left="720"/>
        <w:rPr>
          <w:rFonts w:eastAsiaTheme="minorEastAsia"/>
          <w:lang w:val="en-CA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w:rPr>
                  <w:rFonts w:ascii="Cambria Math" w:eastAsiaTheme="minorEastAsia" w:hAnsi="Cambria Math"/>
                  <w:lang w:val="en-CA"/>
                </w:rPr>
                <m:t>=</m:t>
              </m:r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x→-2</m:t>
                  </m:r>
                </m:lim>
              </m:limLow>
            </m:fName>
            <m:e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2-x</m:t>
                  </m:r>
                </m:e>
              </m:rad>
              <m:r>
                <w:rPr>
                  <w:rFonts w:ascii="Cambria Math" w:eastAsiaTheme="minorEastAsia" w:hAnsi="Cambria Math"/>
                  <w:lang w:val="en-CA"/>
                </w:rPr>
                <m:t>+2</m:t>
              </m:r>
            </m:e>
          </m:func>
        </m:oMath>
      </m:oMathPara>
    </w:p>
    <w:p w:rsidR="00B25DEE" w:rsidRDefault="00E12164" w:rsidP="00B25DEE">
      <w:pPr>
        <w:spacing w:after="80"/>
        <w:ind w:left="72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44" style="position:absolute;left:0;text-align:left;margin-left:44.8pt;margin-top:18.85pt;width:10.95pt;height:15.8pt;z-index:251664384" filled="f"/>
        </w:pict>
      </w:r>
      <m:oMath>
        <m:r>
          <w:rPr>
            <w:rFonts w:ascii="Cambria Math" w:eastAsiaTheme="minorEastAsia" w:hAnsi="Cambria Math"/>
            <w:lang w:val="en-CA"/>
          </w:rPr>
          <m:t>=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lang w:val="en-CA"/>
              </w:rPr>
            </m:ctrlPr>
          </m:radPr>
          <m:deg/>
          <m:e>
            <m:r>
              <w:rPr>
                <w:rFonts w:ascii="Cambria Math" w:eastAsiaTheme="minorEastAsia" w:hAnsi="Cambria Math"/>
                <w:lang w:val="en-CA"/>
              </w:rPr>
              <m:t>2-</m:t>
            </m:r>
            <m:d>
              <m:d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CA"/>
                  </w:rPr>
                  <m:t>-2</m:t>
                </m:r>
              </m:e>
            </m:d>
          </m:e>
        </m:rad>
        <m:r>
          <w:rPr>
            <w:rFonts w:ascii="Cambria Math" w:eastAsiaTheme="minorEastAsia" w:hAnsi="Cambria Math"/>
            <w:lang w:val="en-CA"/>
          </w:rPr>
          <m:t>+2</m:t>
        </m:r>
      </m:oMath>
    </w:p>
    <w:p w:rsidR="00B25DEE" w:rsidRPr="00B25DEE" w:rsidRDefault="00B25DEE" w:rsidP="00B25DEE">
      <w:pPr>
        <w:spacing w:after="80"/>
        <w:ind w:left="72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=4</m:t>
          </m:r>
        </m:oMath>
      </m:oMathPara>
    </w:p>
    <w:p w:rsidR="00F22E25" w:rsidRDefault="00F22E25" w:rsidP="00F22E25">
      <w:pPr>
        <w:spacing w:after="80"/>
        <w:rPr>
          <w:rFonts w:eastAsiaTheme="minorEastAsia"/>
          <w:lang w:val="en-CA"/>
        </w:rPr>
      </w:pPr>
    </w:p>
    <w:p w:rsidR="00F22E25" w:rsidRPr="00F22E25" w:rsidRDefault="00F22E25" w:rsidP="00F22E25">
      <w:pPr>
        <w:spacing w:after="80"/>
        <w:rPr>
          <w:oMath/>
          <w:rFonts w:asciiTheme="majorHAnsi" w:eastAsiaTheme="minorEastAsia" w:hAnsiTheme="majorHAnsi"/>
          <w:lang w:val="en-CA"/>
        </w:rPr>
      </w:pPr>
      <m:oMathPara>
        <m:oMath>
          <m:r>
            <m:rPr>
              <m:nor/>
            </m:rPr>
            <w:rPr>
              <w:rFonts w:asciiTheme="majorHAnsi" w:eastAsiaTheme="minorEastAsia" w:hAnsiTheme="majorHAnsi"/>
              <w:lang w:val="en-CA"/>
            </w:rPr>
            <m:t>*note: cancellation and rationalization techniques will only work to determine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x→c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/>
              <w:lang w:val="en-CA"/>
            </w:rPr>
            <m:t xml:space="preserve"> </m:t>
          </m:r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>if</m:t>
          </m:r>
          <m:r>
            <w:rPr>
              <w:rFonts w:ascii="Cambria Math" w:eastAsiaTheme="minorEastAsia" w:hAnsi="Cambria Math"/>
              <w:lang w:val="en-CA"/>
            </w:rPr>
            <m:t xml:space="preserve"> f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c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0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0</m:t>
              </m:r>
            </m:den>
          </m:f>
        </m:oMath>
      </m:oMathPara>
    </w:p>
    <w:p w:rsidR="00B25DEE" w:rsidRPr="00B25DEE" w:rsidRDefault="00F22E25" w:rsidP="00B25DEE">
      <w:pPr>
        <w:spacing w:after="80"/>
        <w:ind w:left="72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>if</m:t>
          </m:r>
          <m:r>
            <w:rPr>
              <w:rFonts w:ascii="Cambria Math" w:eastAsiaTheme="minorEastAsia" w:hAnsi="Cambria Math"/>
              <w:lang w:val="en-CA"/>
            </w:rPr>
            <m:t xml:space="preserve"> f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c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k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0</m:t>
              </m:r>
            </m:den>
          </m:f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 xml:space="preserve">, where </m:t>
          </m:r>
          <m:r>
            <w:rPr>
              <w:rFonts w:ascii="Cambria Math" w:eastAsiaTheme="minorEastAsia" w:hAnsi="Cambria Math"/>
              <w:lang w:val="en-CA"/>
            </w:rPr>
            <m:t xml:space="preserve">k </m:t>
          </m:r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>is a real value ≠0, then</m:t>
          </m:r>
          <m:r>
            <w:rPr>
              <w:rFonts w:ascii="Cambria Math" w:eastAsiaTheme="minorEastAsia" w:hAnsi="Cambria Math"/>
              <w:lang w:val="en-CA"/>
            </w:rPr>
            <m:t xml:space="preserve"> 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limLow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  <w:lang w:val="en-CA"/>
                    </w:rPr>
                    <m:t>x→c</m:t>
                  </m:r>
                </m:lim>
              </m:limLow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/>
              <w:lang w:val="en-CA"/>
            </w:rPr>
            <m:t xml:space="preserve"> </m:t>
          </m:r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>will not exist</m:t>
          </m:r>
        </m:oMath>
      </m:oMathPara>
    </w:p>
    <w:p w:rsidR="00B25DEE" w:rsidRPr="00B25DEE" w:rsidRDefault="00B25DEE" w:rsidP="006D3A2A">
      <w:pPr>
        <w:spacing w:after="80"/>
        <w:ind w:left="720"/>
        <w:rPr>
          <w:rFonts w:eastAsiaTheme="minorEastAsia"/>
          <w:lang w:val="en-CA"/>
        </w:rPr>
      </w:pPr>
    </w:p>
    <w:p w:rsidR="009D1F29" w:rsidRDefault="006F4C40" w:rsidP="00680395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Practice Questions</w:t>
      </w:r>
    </w:p>
    <w:p w:rsidR="006F4C40" w:rsidRPr="007A7C03" w:rsidRDefault="00AA7D55" w:rsidP="00680395">
      <w:pPr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Pg. </w:t>
      </w:r>
      <w:r w:rsidR="00F0296A">
        <w:rPr>
          <w:rFonts w:eastAsiaTheme="minorEastAsia"/>
          <w:lang w:val="en-CA"/>
        </w:rPr>
        <w:t>64</w:t>
      </w:r>
      <w:r w:rsidR="006F4C40">
        <w:rPr>
          <w:rFonts w:eastAsiaTheme="minorEastAsia"/>
          <w:lang w:val="en-CA"/>
        </w:rPr>
        <w:t xml:space="preserve">/ # </w:t>
      </w:r>
      <w:r w:rsidR="00F0296A">
        <w:rPr>
          <w:rFonts w:eastAsiaTheme="minorEastAsia"/>
          <w:lang w:val="en-CA"/>
        </w:rPr>
        <w:t>5 – 27 odd, 33 – 52, 73 - 76</w:t>
      </w:r>
    </w:p>
    <w:sectPr w:rsidR="006F4C40" w:rsidRPr="007A7C03" w:rsidSect="003A5F6A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7934" w:rsidRDefault="00A27934" w:rsidP="00871E80">
      <w:pPr>
        <w:spacing w:after="0"/>
      </w:pPr>
      <w:r>
        <w:separator/>
      </w:r>
    </w:p>
  </w:endnote>
  <w:endnote w:type="continuationSeparator" w:id="1">
    <w:p w:rsidR="00A27934" w:rsidRDefault="00A27934" w:rsidP="00871E80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433233"/>
      <w:docPartObj>
        <w:docPartGallery w:val="Page Numbers (Bottom of Page)"/>
        <w:docPartUnique/>
      </w:docPartObj>
    </w:sdtPr>
    <w:sdtContent>
      <w:sdt>
        <w:sdtPr>
          <w:id w:val="565050523"/>
          <w:docPartObj>
            <w:docPartGallery w:val="Page Numbers (Top of Page)"/>
            <w:docPartUnique/>
          </w:docPartObj>
        </w:sdtPr>
        <w:sdtContent>
          <w:p w:rsidR="00016015" w:rsidRDefault="00016015">
            <w:pPr>
              <w:pStyle w:val="Footer"/>
              <w:jc w:val="right"/>
            </w:pPr>
            <w:r w:rsidRPr="00DA0143">
              <w:rPr>
                <w:sz w:val="16"/>
                <w:szCs w:val="16"/>
              </w:rPr>
              <w:t xml:space="preserve">Page </w:t>
            </w:r>
            <w:r w:rsidR="00E12164" w:rsidRPr="00DA0143">
              <w:rPr>
                <w:b/>
                <w:sz w:val="16"/>
                <w:szCs w:val="16"/>
              </w:rPr>
              <w:fldChar w:fldCharType="begin"/>
            </w:r>
            <w:r w:rsidRPr="00DA0143">
              <w:rPr>
                <w:b/>
                <w:sz w:val="16"/>
                <w:szCs w:val="16"/>
              </w:rPr>
              <w:instrText xml:space="preserve"> PAGE </w:instrText>
            </w:r>
            <w:r w:rsidR="00E12164" w:rsidRPr="00DA0143">
              <w:rPr>
                <w:b/>
                <w:sz w:val="16"/>
                <w:szCs w:val="16"/>
              </w:rPr>
              <w:fldChar w:fldCharType="separate"/>
            </w:r>
            <w:r w:rsidR="008A2F14">
              <w:rPr>
                <w:b/>
                <w:noProof/>
                <w:sz w:val="16"/>
                <w:szCs w:val="16"/>
              </w:rPr>
              <w:t>2</w:t>
            </w:r>
            <w:r w:rsidR="00E12164" w:rsidRPr="00DA0143">
              <w:rPr>
                <w:b/>
                <w:sz w:val="16"/>
                <w:szCs w:val="16"/>
              </w:rPr>
              <w:fldChar w:fldCharType="end"/>
            </w:r>
            <w:r w:rsidRPr="00DA0143">
              <w:rPr>
                <w:sz w:val="16"/>
                <w:szCs w:val="16"/>
              </w:rPr>
              <w:t xml:space="preserve"> of </w:t>
            </w:r>
            <w:r w:rsidR="00E12164" w:rsidRPr="00DA0143">
              <w:rPr>
                <w:b/>
                <w:sz w:val="16"/>
                <w:szCs w:val="16"/>
              </w:rPr>
              <w:fldChar w:fldCharType="begin"/>
            </w:r>
            <w:r w:rsidRPr="00DA0143">
              <w:rPr>
                <w:b/>
                <w:sz w:val="16"/>
                <w:szCs w:val="16"/>
              </w:rPr>
              <w:instrText xml:space="preserve"> NUMPAGES  </w:instrText>
            </w:r>
            <w:r w:rsidR="00E12164" w:rsidRPr="00DA0143">
              <w:rPr>
                <w:b/>
                <w:sz w:val="16"/>
                <w:szCs w:val="16"/>
              </w:rPr>
              <w:fldChar w:fldCharType="separate"/>
            </w:r>
            <w:r w:rsidR="008A2F14">
              <w:rPr>
                <w:b/>
                <w:noProof/>
                <w:sz w:val="16"/>
                <w:szCs w:val="16"/>
              </w:rPr>
              <w:t>2</w:t>
            </w:r>
            <w:r w:rsidR="00E12164" w:rsidRPr="00DA0143">
              <w:rPr>
                <w:b/>
                <w:sz w:val="16"/>
                <w:szCs w:val="16"/>
              </w:rPr>
              <w:fldChar w:fldCharType="end"/>
            </w:r>
          </w:p>
        </w:sdtContent>
      </w:sdt>
    </w:sdtContent>
  </w:sdt>
  <w:p w:rsidR="00016015" w:rsidRDefault="0001601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433230"/>
      <w:docPartObj>
        <w:docPartGallery w:val="Page Numbers (Bottom of Page)"/>
        <w:docPartUnique/>
      </w:docPartObj>
    </w:sdtPr>
    <w:sdtEndPr>
      <w:rPr>
        <w:b/>
        <w:sz w:val="24"/>
        <w:szCs w:val="24"/>
      </w:rPr>
    </w:sdtEndPr>
    <w:sdtContent>
      <w:p w:rsidR="00016015" w:rsidRDefault="00016015">
        <w:pPr>
          <w:pStyle w:val="Footer"/>
          <w:jc w:val="right"/>
        </w:pPr>
        <w:r w:rsidRPr="00DA0143">
          <w:rPr>
            <w:sz w:val="16"/>
          </w:rPr>
          <w:t xml:space="preserve">Page </w:t>
        </w:r>
        <w:r w:rsidR="00E12164" w:rsidRPr="00DA0143">
          <w:rPr>
            <w:b/>
            <w:sz w:val="16"/>
            <w:szCs w:val="24"/>
          </w:rPr>
          <w:fldChar w:fldCharType="begin"/>
        </w:r>
        <w:r w:rsidRPr="00DA0143">
          <w:rPr>
            <w:b/>
            <w:sz w:val="16"/>
          </w:rPr>
          <w:instrText xml:space="preserve"> PAGE </w:instrText>
        </w:r>
        <w:r w:rsidR="00E12164" w:rsidRPr="00DA0143">
          <w:rPr>
            <w:b/>
            <w:sz w:val="16"/>
            <w:szCs w:val="24"/>
          </w:rPr>
          <w:fldChar w:fldCharType="separate"/>
        </w:r>
        <w:r w:rsidR="008A2F14">
          <w:rPr>
            <w:b/>
            <w:noProof/>
            <w:sz w:val="16"/>
          </w:rPr>
          <w:t>1</w:t>
        </w:r>
        <w:r w:rsidR="00E12164" w:rsidRPr="00DA0143">
          <w:rPr>
            <w:b/>
            <w:sz w:val="16"/>
            <w:szCs w:val="24"/>
          </w:rPr>
          <w:fldChar w:fldCharType="end"/>
        </w:r>
        <w:r w:rsidRPr="00DA0143">
          <w:rPr>
            <w:sz w:val="16"/>
          </w:rPr>
          <w:t xml:space="preserve"> of </w:t>
        </w:r>
        <w:r w:rsidR="00E12164" w:rsidRPr="00DA0143">
          <w:rPr>
            <w:b/>
            <w:sz w:val="16"/>
            <w:szCs w:val="24"/>
          </w:rPr>
          <w:fldChar w:fldCharType="begin"/>
        </w:r>
        <w:r w:rsidRPr="00DA0143">
          <w:rPr>
            <w:b/>
            <w:sz w:val="16"/>
          </w:rPr>
          <w:instrText xml:space="preserve"> NUMPAGES  </w:instrText>
        </w:r>
        <w:r w:rsidR="00E12164" w:rsidRPr="00DA0143">
          <w:rPr>
            <w:b/>
            <w:sz w:val="16"/>
            <w:szCs w:val="24"/>
          </w:rPr>
          <w:fldChar w:fldCharType="separate"/>
        </w:r>
        <w:r w:rsidR="008A2F14">
          <w:rPr>
            <w:b/>
            <w:noProof/>
            <w:sz w:val="16"/>
          </w:rPr>
          <w:t>2</w:t>
        </w:r>
        <w:r w:rsidR="00E12164" w:rsidRPr="00DA0143">
          <w:rPr>
            <w:b/>
            <w:sz w:val="16"/>
            <w:szCs w:val="24"/>
          </w:rPr>
          <w:fldChar w:fldCharType="end"/>
        </w:r>
      </w:p>
    </w:sdtContent>
  </w:sdt>
  <w:p w:rsidR="00016015" w:rsidRDefault="0001601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7934" w:rsidRDefault="00A27934" w:rsidP="00871E80">
      <w:pPr>
        <w:spacing w:after="0"/>
      </w:pPr>
      <w:r>
        <w:separator/>
      </w:r>
    </w:p>
  </w:footnote>
  <w:footnote w:type="continuationSeparator" w:id="1">
    <w:p w:rsidR="00A27934" w:rsidRDefault="00A27934" w:rsidP="00871E80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015" w:rsidRDefault="00016015" w:rsidP="00DA0143">
    <w:pPr>
      <w:pStyle w:val="Header"/>
      <w:rPr>
        <w:lang w:val="en-CA"/>
      </w:rPr>
    </w:pPr>
    <w:proofErr w:type="spellStart"/>
    <w:r>
      <w:rPr>
        <w:lang w:val="en-CA"/>
      </w:rPr>
      <w:t>APCalc</w:t>
    </w:r>
    <w:proofErr w:type="spellEnd"/>
    <w:r>
      <w:rPr>
        <w:lang w:val="en-CA"/>
      </w:rPr>
      <w:tab/>
    </w:r>
    <w:r>
      <w:rPr>
        <w:lang w:val="en-CA"/>
      </w:rPr>
      <w:tab/>
      <w:t>Date</w:t>
    </w:r>
    <w:proofErr w:type="gramStart"/>
    <w:r>
      <w:rPr>
        <w:lang w:val="en-CA"/>
      </w:rPr>
      <w:t>:_</w:t>
    </w:r>
    <w:proofErr w:type="gramEnd"/>
    <w:r>
      <w:rPr>
        <w:lang w:val="en-CA"/>
      </w:rPr>
      <w:t>_______________</w:t>
    </w:r>
    <w:r>
      <w:rPr>
        <w:lang w:val="en-CA"/>
      </w:rPr>
      <w:tab/>
    </w:r>
    <w:r>
      <w:rPr>
        <w:lang w:val="en-CA"/>
      </w:rPr>
      <w:tab/>
    </w:r>
  </w:p>
  <w:p w:rsidR="00016015" w:rsidRPr="00871E80" w:rsidRDefault="00016015" w:rsidP="00DA0143">
    <w:pPr>
      <w:pStyle w:val="Header"/>
      <w:rPr>
        <w:lang w:val="en-CA"/>
      </w:rPr>
    </w:pPr>
    <w:r>
      <w:rPr>
        <w:lang w:val="en-CA"/>
      </w:rPr>
      <w:t xml:space="preserve">Mr. C. </w:t>
    </w:r>
    <w:proofErr w:type="spellStart"/>
    <w:r>
      <w:rPr>
        <w:lang w:val="en-CA"/>
      </w:rPr>
      <w:t>Sdoutz</w:t>
    </w:r>
    <w:proofErr w:type="spellEnd"/>
  </w:p>
  <w:p w:rsidR="00016015" w:rsidRDefault="0001601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333D4"/>
    <w:multiLevelType w:val="hybridMultilevel"/>
    <w:tmpl w:val="DF9279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633260"/>
    <w:multiLevelType w:val="multilevel"/>
    <w:tmpl w:val="34D65F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u w:val="singl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u w:val="singl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5117"/>
    <w:rsid w:val="00016015"/>
    <w:rsid w:val="000310AE"/>
    <w:rsid w:val="0003432C"/>
    <w:rsid w:val="000404D3"/>
    <w:rsid w:val="00067A79"/>
    <w:rsid w:val="000B5117"/>
    <w:rsid w:val="001133F7"/>
    <w:rsid w:val="001B75CA"/>
    <w:rsid w:val="002021DB"/>
    <w:rsid w:val="0021459E"/>
    <w:rsid w:val="00232933"/>
    <w:rsid w:val="00253E63"/>
    <w:rsid w:val="00363570"/>
    <w:rsid w:val="00385C94"/>
    <w:rsid w:val="003A5F6A"/>
    <w:rsid w:val="003E6A67"/>
    <w:rsid w:val="003F00E2"/>
    <w:rsid w:val="00444F00"/>
    <w:rsid w:val="004567A9"/>
    <w:rsid w:val="004F5055"/>
    <w:rsid w:val="00563DAA"/>
    <w:rsid w:val="005732E3"/>
    <w:rsid w:val="005A690C"/>
    <w:rsid w:val="00680395"/>
    <w:rsid w:val="006D3A2A"/>
    <w:rsid w:val="006F4C40"/>
    <w:rsid w:val="0074391A"/>
    <w:rsid w:val="007A7C03"/>
    <w:rsid w:val="007C6648"/>
    <w:rsid w:val="007E5F31"/>
    <w:rsid w:val="00871E80"/>
    <w:rsid w:val="008A2F14"/>
    <w:rsid w:val="008C7DD1"/>
    <w:rsid w:val="009078A0"/>
    <w:rsid w:val="00915BF4"/>
    <w:rsid w:val="009732BC"/>
    <w:rsid w:val="0099138D"/>
    <w:rsid w:val="009A6D0D"/>
    <w:rsid w:val="009A77A4"/>
    <w:rsid w:val="009B4BE6"/>
    <w:rsid w:val="009B679B"/>
    <w:rsid w:val="009D1F29"/>
    <w:rsid w:val="00A14293"/>
    <w:rsid w:val="00A27934"/>
    <w:rsid w:val="00A30764"/>
    <w:rsid w:val="00A820D4"/>
    <w:rsid w:val="00AA7D55"/>
    <w:rsid w:val="00B25DEE"/>
    <w:rsid w:val="00BD5CC4"/>
    <w:rsid w:val="00C01E49"/>
    <w:rsid w:val="00C252E8"/>
    <w:rsid w:val="00C41C1D"/>
    <w:rsid w:val="00C6390B"/>
    <w:rsid w:val="00C86BF7"/>
    <w:rsid w:val="00C90B36"/>
    <w:rsid w:val="00CA5735"/>
    <w:rsid w:val="00CC0E27"/>
    <w:rsid w:val="00CE014B"/>
    <w:rsid w:val="00D04D10"/>
    <w:rsid w:val="00D83F78"/>
    <w:rsid w:val="00DA0143"/>
    <w:rsid w:val="00DA288D"/>
    <w:rsid w:val="00E12164"/>
    <w:rsid w:val="00E31F71"/>
    <w:rsid w:val="00E75CB9"/>
    <w:rsid w:val="00E835DE"/>
    <w:rsid w:val="00ED3991"/>
    <w:rsid w:val="00F0296A"/>
    <w:rsid w:val="00F22E25"/>
    <w:rsid w:val="00F404D0"/>
    <w:rsid w:val="00F54716"/>
    <w:rsid w:val="00F63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undOvr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 fill="f" fillcolor="white">
      <v:fill color="white" on="f"/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6A67"/>
  </w:style>
  <w:style w:type="paragraph" w:styleId="Heading1">
    <w:name w:val="heading 1"/>
    <w:basedOn w:val="Normal"/>
    <w:next w:val="Normal"/>
    <w:link w:val="Heading1Char"/>
    <w:uiPriority w:val="9"/>
    <w:qFormat/>
    <w:rsid w:val="009A77A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1E8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71E80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71E80"/>
  </w:style>
  <w:style w:type="paragraph" w:styleId="Footer">
    <w:name w:val="footer"/>
    <w:basedOn w:val="Normal"/>
    <w:link w:val="FooterChar"/>
    <w:uiPriority w:val="99"/>
    <w:unhideWhenUsed/>
    <w:rsid w:val="00871E80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71E80"/>
  </w:style>
  <w:style w:type="character" w:styleId="PlaceholderText">
    <w:name w:val="Placeholder Text"/>
    <w:basedOn w:val="DefaultParagraphFont"/>
    <w:uiPriority w:val="99"/>
    <w:semiHidden/>
    <w:rsid w:val="009B4B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4BE6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BE6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9A77A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A77A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9A77A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9A77A4"/>
    <w:pPr>
      <w:spacing w:after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Documents%20and%20Settings\Christian\My%20Documents\krss\Math12Notes\PMA12Note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F21AB-8938-4E45-9DCA-E4C07864E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PMA12Notes</Template>
  <TotalTime>78</TotalTime>
  <Pages>2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2292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csdoutz</cp:lastModifiedBy>
  <cp:revision>11</cp:revision>
  <cp:lastPrinted>2008-12-08T15:45:00Z</cp:lastPrinted>
  <dcterms:created xsi:type="dcterms:W3CDTF">2008-12-06T17:52:00Z</dcterms:created>
  <dcterms:modified xsi:type="dcterms:W3CDTF">2008-12-08T15:45:00Z</dcterms:modified>
</cp:coreProperties>
</file>